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911" w:rsidRPr="00AC2911" w:rsidRDefault="00AC2911" w:rsidP="00AC2911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C2911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AC2911" w:rsidRDefault="00AC2911" w:rsidP="00AC2911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C2911">
        <w:rPr>
          <w:rFonts w:ascii="Times New Roman" w:hAnsi="Times New Roman" w:cs="Times New Roman"/>
          <w:sz w:val="28"/>
          <w:szCs w:val="28"/>
        </w:rPr>
        <w:t xml:space="preserve">приказом Городского комитета </w:t>
      </w:r>
    </w:p>
    <w:p w:rsidR="00AC2911" w:rsidRDefault="00AC2911" w:rsidP="00AC2911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C2911">
        <w:rPr>
          <w:rFonts w:ascii="Times New Roman" w:hAnsi="Times New Roman" w:cs="Times New Roman"/>
          <w:sz w:val="28"/>
          <w:szCs w:val="28"/>
        </w:rPr>
        <w:t xml:space="preserve">образования Администрации города </w:t>
      </w:r>
    </w:p>
    <w:p w:rsidR="00AC2911" w:rsidRPr="00AC2911" w:rsidRDefault="00AC2911" w:rsidP="00AC2911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C2911">
        <w:rPr>
          <w:rFonts w:ascii="Times New Roman" w:hAnsi="Times New Roman" w:cs="Times New Roman"/>
          <w:sz w:val="28"/>
          <w:szCs w:val="28"/>
        </w:rPr>
        <w:t>Королёва Московской области</w:t>
      </w:r>
    </w:p>
    <w:p w:rsidR="00AC2911" w:rsidRPr="00AC2911" w:rsidRDefault="00AC2911" w:rsidP="00AC2911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C2911">
        <w:rPr>
          <w:rFonts w:ascii="Times New Roman" w:hAnsi="Times New Roman" w:cs="Times New Roman"/>
          <w:sz w:val="28"/>
          <w:szCs w:val="28"/>
        </w:rPr>
        <w:t xml:space="preserve">от 28 сентября </w:t>
      </w:r>
      <w:r w:rsidR="00223892">
        <w:rPr>
          <w:rFonts w:ascii="Times New Roman" w:hAnsi="Times New Roman" w:cs="Times New Roman"/>
          <w:sz w:val="28"/>
          <w:szCs w:val="28"/>
        </w:rPr>
        <w:t xml:space="preserve">2012 года </w:t>
      </w:r>
      <w:r w:rsidRPr="00AC2911">
        <w:rPr>
          <w:rFonts w:ascii="Times New Roman" w:hAnsi="Times New Roman" w:cs="Times New Roman"/>
          <w:sz w:val="28"/>
          <w:szCs w:val="28"/>
        </w:rPr>
        <w:t>№ 931а</w:t>
      </w:r>
    </w:p>
    <w:p w:rsidR="00AC2911" w:rsidRDefault="00AC2911" w:rsidP="001676B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C2911" w:rsidRDefault="00AC2911" w:rsidP="001676B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C2911" w:rsidRDefault="00AC2911" w:rsidP="001676B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C2911" w:rsidRDefault="00AC2911" w:rsidP="00AC2911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5C6E6F" w:rsidRDefault="001676B5" w:rsidP="001676B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Административный</w:t>
      </w:r>
      <w:r w:rsidR="005E3F4F" w:rsidRPr="005E3F4F">
        <w:rPr>
          <w:rFonts w:ascii="Times New Roman" w:hAnsi="Times New Roman"/>
          <w:b/>
          <w:sz w:val="28"/>
        </w:rPr>
        <w:t xml:space="preserve"> регламент предоставления муниципальной услуги (функции)</w:t>
      </w:r>
      <w:r w:rsidR="00F97881" w:rsidRPr="00F97881">
        <w:rPr>
          <w:rFonts w:ascii="Times New Roman" w:hAnsi="Times New Roman"/>
          <w:b/>
          <w:sz w:val="28"/>
        </w:rPr>
        <w:t xml:space="preserve"> </w:t>
      </w:r>
      <w:r w:rsidR="00F97881">
        <w:rPr>
          <w:rFonts w:ascii="Times New Roman" w:hAnsi="Times New Roman"/>
          <w:b/>
          <w:sz w:val="28"/>
        </w:rPr>
        <w:t>по организации и проведению семинаров, конференций, симпозиумов, лекториев, выставок, благотворительных и иных аналогичных мероприятий для работников муниципальных учреждений, находящихся в ведении Городскому комитету образования Администрации города Королёва Московской области, на базах муниципальных образовательных учреждений, муниципальных оздоровительно-образовательных учреждений</w:t>
      </w:r>
    </w:p>
    <w:p w:rsidR="00F97881" w:rsidRDefault="00F97881" w:rsidP="00F9788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F97881" w:rsidRDefault="00F97881" w:rsidP="00F97881">
      <w:pPr>
        <w:pStyle w:val="a3"/>
        <w:numPr>
          <w:ilvl w:val="0"/>
          <w:numId w:val="1"/>
        </w:numPr>
        <w:jc w:val="center"/>
        <w:rPr>
          <w:b/>
        </w:rPr>
      </w:pPr>
      <w:r w:rsidRPr="00136345">
        <w:rPr>
          <w:b/>
        </w:rPr>
        <w:t>Общие положения</w:t>
      </w:r>
    </w:p>
    <w:p w:rsidR="00F97881" w:rsidRDefault="00F97881" w:rsidP="00F97881">
      <w:pPr>
        <w:pStyle w:val="a3"/>
        <w:ind w:left="1080"/>
        <w:rPr>
          <w:b/>
        </w:rPr>
      </w:pPr>
    </w:p>
    <w:p w:rsidR="00F97881" w:rsidRPr="00F97881" w:rsidRDefault="00F97881" w:rsidP="00F97881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F97881">
        <w:rPr>
          <w:szCs w:val="28"/>
        </w:rPr>
        <w:t xml:space="preserve">Административный </w:t>
      </w:r>
      <w:r w:rsidRPr="00F97881">
        <w:rPr>
          <w:bCs/>
          <w:szCs w:val="28"/>
        </w:rPr>
        <w:t xml:space="preserve">регламент предоставления муниципальной услуги </w:t>
      </w:r>
      <w:r w:rsidRPr="00F97881">
        <w:rPr>
          <w:color w:val="000000"/>
          <w:szCs w:val="28"/>
        </w:rPr>
        <w:t>«</w:t>
      </w:r>
      <w:r>
        <w:rPr>
          <w:szCs w:val="28"/>
        </w:rPr>
        <w:t>П</w:t>
      </w:r>
      <w:r w:rsidRPr="00F97881">
        <w:rPr>
          <w:szCs w:val="28"/>
        </w:rPr>
        <w:t xml:space="preserve">о организации и проведению семинаров, конференций, симпозиумов, лекториев, выставок, благотворительных и иных аналогичных мероприятий для работников муниципальных учреждений, находящихся в ведении Городскому комитету образования Администрации города Королёва Московской области, </w:t>
      </w:r>
      <w:proofErr w:type="gramStart"/>
      <w:r w:rsidRPr="00F97881">
        <w:rPr>
          <w:szCs w:val="28"/>
        </w:rPr>
        <w:t>на базах муниципальных образовательных учреждений, муниципальных оздоровительно-образовательных учреждений»</w:t>
      </w:r>
      <w:r w:rsidRPr="00F97881">
        <w:rPr>
          <w:bCs/>
          <w:szCs w:val="28"/>
        </w:rPr>
        <w:t xml:space="preserve"> (</w:t>
      </w:r>
      <w:r w:rsidRPr="00F97881">
        <w:rPr>
          <w:szCs w:val="28"/>
        </w:rPr>
        <w:t xml:space="preserve">далее - административный регламент) разработан в целях повышения качества осуществления муниципальной услуги </w:t>
      </w:r>
      <w:r>
        <w:rPr>
          <w:szCs w:val="28"/>
        </w:rPr>
        <w:t>п</w:t>
      </w:r>
      <w:r w:rsidRPr="00F97881">
        <w:rPr>
          <w:szCs w:val="28"/>
        </w:rPr>
        <w:t>о организации и проведению семинаров, конференций, симпозиумов, лекториев, выставок, благотворительных и иных аналогичных мероприятий для работников муниципальных учреждений, находящихся в ведении Городскому комитету образования Администрации города Королёва Московской области, на базах муниципальных образовательных учреждений, муниципальных оздоровительно-образовательных учреждений (далее - муниципальная услуга), и</w:t>
      </w:r>
      <w:proofErr w:type="gramEnd"/>
      <w:r w:rsidRPr="00F97881">
        <w:rPr>
          <w:szCs w:val="28"/>
        </w:rPr>
        <w:t xml:space="preserve"> определяет сроки и последовательность действий (административных процедур) при осуществлении муниципальной услуги.</w:t>
      </w:r>
    </w:p>
    <w:p w:rsidR="00F97881" w:rsidRDefault="00681645" w:rsidP="00681645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681645">
        <w:rPr>
          <w:szCs w:val="28"/>
        </w:rPr>
        <w:t xml:space="preserve">Заявителями муниципальной </w:t>
      </w:r>
      <w:r>
        <w:rPr>
          <w:szCs w:val="28"/>
        </w:rPr>
        <w:t>услуги являются физические лица</w:t>
      </w:r>
      <w:r w:rsidRPr="00681645">
        <w:rPr>
          <w:szCs w:val="28"/>
        </w:rPr>
        <w:t>–</w:t>
      </w:r>
      <w:r>
        <w:rPr>
          <w:szCs w:val="28"/>
        </w:rPr>
        <w:t>работники муниципальных учреждений.</w:t>
      </w:r>
    </w:p>
    <w:p w:rsidR="00681645" w:rsidRPr="00D951B3" w:rsidRDefault="00681645" w:rsidP="00681645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Порядок информирования о правилах предоставления муниципальной услуги: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1.3.1. </w:t>
      </w:r>
      <w:proofErr w:type="gramStart"/>
      <w:r w:rsidRPr="00D951B3">
        <w:rPr>
          <w:szCs w:val="28"/>
        </w:rPr>
        <w:t>Информация о муниципальной услуге, о порядке предоставления муниципальной услуги предоставляется гражданам путем размещения непосредственно в помещениях Городского комитета образования Администрации города Королёва Московской области (далее – Городской ко</w:t>
      </w:r>
      <w:r>
        <w:rPr>
          <w:szCs w:val="28"/>
        </w:rPr>
        <w:t xml:space="preserve">митет образования), при личном </w:t>
      </w:r>
      <w:r w:rsidRPr="00D951B3">
        <w:rPr>
          <w:szCs w:val="28"/>
        </w:rPr>
        <w:t xml:space="preserve">обращении заявителя, а также с </w:t>
      </w:r>
      <w:r w:rsidRPr="00D951B3">
        <w:rPr>
          <w:szCs w:val="28"/>
        </w:rPr>
        <w:lastRenderedPageBreak/>
        <w:t>использованием средств телефонной связи, электронной почты, посредством размещения на сайте Городского комитета образования в сети интернет, в средствах массовой информации.</w:t>
      </w:r>
      <w:proofErr w:type="gramEnd"/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Информирование заявителей о ходе предоставления муниципальной услуги производится специалистами Городского комитета образования (при личном обращении, по телефону, письменно, посредством электронной почты).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1.3.2. Информирование о правилах предоставления муниципальной услуги также осуществляется образовательными учреждениями, </w:t>
      </w:r>
      <w:r>
        <w:rPr>
          <w:szCs w:val="28"/>
        </w:rPr>
        <w:t xml:space="preserve"> оздоровительно-образовательными </w:t>
      </w:r>
      <w:proofErr w:type="gramStart"/>
      <w:r>
        <w:rPr>
          <w:szCs w:val="28"/>
        </w:rPr>
        <w:t>учреждениями</w:t>
      </w:r>
      <w:proofErr w:type="gramEnd"/>
      <w:r>
        <w:rPr>
          <w:szCs w:val="28"/>
        </w:rPr>
        <w:t xml:space="preserve"> </w:t>
      </w:r>
      <w:r w:rsidRPr="00D951B3">
        <w:rPr>
          <w:szCs w:val="28"/>
        </w:rPr>
        <w:t>предос</w:t>
      </w:r>
      <w:r>
        <w:rPr>
          <w:szCs w:val="28"/>
        </w:rPr>
        <w:t xml:space="preserve">тавляющими муниципальную услугу </w:t>
      </w:r>
      <w:r w:rsidRPr="00D951B3">
        <w:rPr>
          <w:szCs w:val="28"/>
        </w:rPr>
        <w:t>(далее – образовательные учреждения).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1.3.3. Информацию о муниципальной услуге, о порядке предоставления муниципальной услуги можно получить в школьном отделе Городского комитета образования Администрации города Королёва Московской области, расположенного по адресу: Московская область, город Королёв, ул. Октябрьская, д. 8а.</w:t>
      </w:r>
    </w:p>
    <w:p w:rsidR="00681645" w:rsidRPr="00AC2DF1" w:rsidRDefault="00681645" w:rsidP="00681645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График приёма специалистов школьного отдела: по предварительной записи с 10.00 до 12.00, а также с 14.00</w:t>
      </w:r>
      <w:r>
        <w:rPr>
          <w:szCs w:val="28"/>
        </w:rPr>
        <w:t xml:space="preserve"> </w:t>
      </w:r>
      <w:r w:rsidRPr="00AC2DF1">
        <w:rPr>
          <w:szCs w:val="28"/>
        </w:rPr>
        <w:t xml:space="preserve">до 18.00 каждый понедельник. </w:t>
      </w:r>
    </w:p>
    <w:p w:rsidR="00681645" w:rsidRPr="00AC2DF1" w:rsidRDefault="00681645" w:rsidP="00681645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Тел./факс 8 (495) 516-88-17</w:t>
      </w:r>
    </w:p>
    <w:p w:rsidR="00681645" w:rsidRPr="00AC2DF1" w:rsidRDefault="00681645" w:rsidP="00681645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Телефон школьного отдела: 8 (495) 516-58-28, 8 (495) 516-51-63;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AC2DF1">
        <w:rPr>
          <w:szCs w:val="28"/>
          <w:lang w:val="en-US"/>
        </w:rPr>
        <w:t>E</w:t>
      </w:r>
      <w:r w:rsidRPr="00AC2DF1">
        <w:rPr>
          <w:szCs w:val="28"/>
        </w:rPr>
        <w:t>-</w:t>
      </w:r>
      <w:r w:rsidRPr="00AC2DF1">
        <w:rPr>
          <w:szCs w:val="28"/>
          <w:lang w:val="en-US"/>
        </w:rPr>
        <w:t>mail</w:t>
      </w:r>
      <w:r w:rsidRPr="00AC2DF1">
        <w:rPr>
          <w:szCs w:val="28"/>
        </w:rPr>
        <w:t xml:space="preserve"> Городского комитета образования Администрации города Королёва Московской области:</w:t>
      </w:r>
    </w:p>
    <w:p w:rsidR="00681645" w:rsidRPr="00D951B3" w:rsidRDefault="007C555D" w:rsidP="00681645">
      <w:pPr>
        <w:pStyle w:val="a3"/>
        <w:ind w:left="0" w:firstLine="709"/>
        <w:rPr>
          <w:szCs w:val="28"/>
          <w:u w:val="single"/>
        </w:rPr>
      </w:pPr>
      <w:hyperlink r:id="rId7" w:history="1">
        <w:r w:rsidR="00681645" w:rsidRPr="00D951B3">
          <w:rPr>
            <w:rStyle w:val="a4"/>
            <w:szCs w:val="28"/>
            <w:lang w:val="en-US"/>
          </w:rPr>
          <w:t>gk</w:t>
        </w:r>
        <w:r w:rsidR="00681645" w:rsidRPr="00D951B3">
          <w:rPr>
            <w:rStyle w:val="a4"/>
            <w:szCs w:val="28"/>
          </w:rPr>
          <w:t>_</w:t>
        </w:r>
        <w:r w:rsidR="00681645" w:rsidRPr="00D951B3">
          <w:rPr>
            <w:rStyle w:val="a4"/>
            <w:szCs w:val="28"/>
            <w:lang w:val="en-US"/>
          </w:rPr>
          <w:t>obraz</w:t>
        </w:r>
        <w:r w:rsidR="00681645" w:rsidRPr="00D951B3">
          <w:rPr>
            <w:rStyle w:val="a4"/>
            <w:szCs w:val="28"/>
          </w:rPr>
          <w:t>@</w:t>
        </w:r>
        <w:r w:rsidR="00681645" w:rsidRPr="00D951B3">
          <w:rPr>
            <w:rStyle w:val="a4"/>
            <w:szCs w:val="28"/>
            <w:lang w:val="en-US"/>
          </w:rPr>
          <w:t>korolev</w:t>
        </w:r>
        <w:r w:rsidR="00681645" w:rsidRPr="00D951B3">
          <w:rPr>
            <w:rStyle w:val="a4"/>
            <w:szCs w:val="28"/>
          </w:rPr>
          <w:t>-</w:t>
        </w:r>
        <w:r w:rsidR="00681645" w:rsidRPr="00D951B3">
          <w:rPr>
            <w:rStyle w:val="a4"/>
            <w:szCs w:val="28"/>
            <w:lang w:val="en-US"/>
          </w:rPr>
          <w:t>net</w:t>
        </w:r>
        <w:r w:rsidR="00681645" w:rsidRPr="00D951B3">
          <w:rPr>
            <w:rStyle w:val="a4"/>
            <w:szCs w:val="28"/>
          </w:rPr>
          <w:t>.</w:t>
        </w:r>
        <w:r w:rsidR="00681645" w:rsidRPr="00D951B3">
          <w:rPr>
            <w:rStyle w:val="a4"/>
            <w:szCs w:val="28"/>
            <w:lang w:val="en-US"/>
          </w:rPr>
          <w:t>ru</w:t>
        </w:r>
      </w:hyperlink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Сайт Городского комитета образования Администрации города Королёва Московской области:</w:t>
      </w:r>
    </w:p>
    <w:p w:rsidR="00681645" w:rsidRPr="00D951B3" w:rsidRDefault="007C555D" w:rsidP="00681645">
      <w:pPr>
        <w:pStyle w:val="a3"/>
        <w:ind w:left="0" w:firstLine="709"/>
        <w:rPr>
          <w:szCs w:val="28"/>
          <w:u w:val="single"/>
        </w:rPr>
      </w:pPr>
      <w:hyperlink r:id="rId8" w:history="1">
        <w:r w:rsidR="00681645" w:rsidRPr="00D951B3">
          <w:rPr>
            <w:rStyle w:val="a4"/>
            <w:szCs w:val="28"/>
            <w:lang w:val="en-US"/>
          </w:rPr>
          <w:t>www</w:t>
        </w:r>
        <w:r w:rsidR="00681645" w:rsidRPr="00D951B3">
          <w:rPr>
            <w:rStyle w:val="a4"/>
            <w:szCs w:val="28"/>
          </w:rPr>
          <w:t>.</w:t>
        </w:r>
        <w:proofErr w:type="spellStart"/>
        <w:r w:rsidR="00681645" w:rsidRPr="00D951B3">
          <w:rPr>
            <w:rStyle w:val="a4"/>
            <w:szCs w:val="28"/>
            <w:lang w:val="en-US"/>
          </w:rPr>
          <w:t>korolevedu</w:t>
        </w:r>
        <w:proofErr w:type="spellEnd"/>
        <w:r w:rsidR="00681645" w:rsidRPr="00D951B3">
          <w:rPr>
            <w:rStyle w:val="a4"/>
            <w:szCs w:val="28"/>
          </w:rPr>
          <w:t>.</w:t>
        </w:r>
        <w:proofErr w:type="spellStart"/>
        <w:r w:rsidR="00681645" w:rsidRPr="00D951B3">
          <w:rPr>
            <w:rStyle w:val="a4"/>
            <w:szCs w:val="28"/>
            <w:lang w:val="en-US"/>
          </w:rPr>
          <w:t>ru</w:t>
        </w:r>
        <w:proofErr w:type="spellEnd"/>
      </w:hyperlink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1.3.4. При ответах на устные обращения и обращения с использованием средств телефонной связи информирование заявителя должно проходить с учетом следующих требований: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proofErr w:type="gramStart"/>
      <w:r w:rsidRPr="00D951B3">
        <w:rPr>
          <w:szCs w:val="28"/>
        </w:rPr>
        <w:t>- специалист Городского комитета образования подробно и в тактичной (корректной) форме информируют обратившихся по интересующим их вопросам;</w:t>
      </w:r>
      <w:proofErr w:type="gramEnd"/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специалист Городского комитета образования представляется, называя свои фамилию, имя, отчество;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 невозможности специалиста Городского комитета образования, принявшего устное обращение или телефонный звонок, самостоятельно ответить на поставленные вопросы обратившийся должен быть переадресован (переведен) к другому должностному лицу, либо ему должен быть сообщен телефонный номер, по которому можно получить необходимую информацию.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Рассмотрение письменных обращений заявителей по вопросам предоставления муниципальной услуги осуществляется в соответствии с Федеральным законом «О порядке рассмотрения обращений граждан Российской Федерации».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При консультировании по письменным обращениям гражданину дается четкий ответ на поставленные вопросы, указывается фамилия, имя, отчество и </w:t>
      </w:r>
      <w:r w:rsidRPr="00D951B3">
        <w:rPr>
          <w:szCs w:val="28"/>
        </w:rPr>
        <w:lastRenderedPageBreak/>
        <w:t>номер телефона исполнителя. Письменный ответ на обращение направляется заявителю в срок, не превышающий 30 календарных дней со дня регистрации обращения.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1.3.5. Информация о порядке предоставления муниципальной услуги размещается на информационных стендах в местах предоставления муниципальной услуги и на официальном сайте Городского комитета образования.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Информация о предоставлении муниципальной услуги должна содержать следующую информацию: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контактные телефоны, адрес официального сайта и электронной почты;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извлечение из нормативно-правовых актов, регулирующих предоставление муниципальной услуги;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перечень документов для предоставления муниципальной услуги и  образцы документов, необходимых для предоставления муниципальной услуги;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график приема заявителей;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основания для отказа в предоставлении муниципальной услуги;</w:t>
      </w:r>
    </w:p>
    <w:p w:rsidR="00681645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порядок обжалования действий (бездействий) должностных лиц предоставляющих муниципальную услугу.</w:t>
      </w:r>
    </w:p>
    <w:p w:rsidR="00681645" w:rsidRDefault="00681645" w:rsidP="00681645">
      <w:pPr>
        <w:pStyle w:val="a3"/>
        <w:ind w:left="0" w:firstLine="709"/>
        <w:rPr>
          <w:szCs w:val="28"/>
        </w:rPr>
      </w:pPr>
    </w:p>
    <w:p w:rsidR="00681645" w:rsidRPr="00D951B3" w:rsidRDefault="00681645" w:rsidP="00AC2911">
      <w:pPr>
        <w:pStyle w:val="a3"/>
        <w:numPr>
          <w:ilvl w:val="0"/>
          <w:numId w:val="1"/>
        </w:numPr>
        <w:ind w:left="0" w:firstLine="0"/>
        <w:jc w:val="center"/>
        <w:rPr>
          <w:b/>
          <w:szCs w:val="28"/>
        </w:rPr>
      </w:pPr>
      <w:r w:rsidRPr="00D951B3">
        <w:rPr>
          <w:b/>
          <w:szCs w:val="28"/>
        </w:rPr>
        <w:t>Стандарт предоставления муниципальной услуги (функции)</w:t>
      </w:r>
    </w:p>
    <w:p w:rsidR="00681645" w:rsidRDefault="00681645" w:rsidP="00681645"/>
    <w:p w:rsidR="00681645" w:rsidRPr="00D951B3" w:rsidRDefault="00681645" w:rsidP="00681645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Муниципальная услуга «</w:t>
      </w:r>
      <w:r>
        <w:rPr>
          <w:szCs w:val="28"/>
        </w:rPr>
        <w:t>П</w:t>
      </w:r>
      <w:r w:rsidRPr="00F97881">
        <w:rPr>
          <w:szCs w:val="28"/>
        </w:rPr>
        <w:t>о организации и проведению семинаров, конференций, симпозиумов, лекториев, выставок, благотворительных и иных аналогичных мероприятий для работников муниципальных учреждений, находящихся в ведении Городскому комитету образования Администрации города Королёва Московской области, на базах муниципальных образовательных учреждений, муниципальных оздоровительно-образовательных учреждений</w:t>
      </w:r>
      <w:r w:rsidRPr="00D951B3">
        <w:rPr>
          <w:szCs w:val="28"/>
        </w:rPr>
        <w:t>» (далее – муниципальная услуга).</w:t>
      </w:r>
    </w:p>
    <w:p w:rsidR="00681645" w:rsidRPr="00D951B3" w:rsidRDefault="00681645" w:rsidP="00681645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 xml:space="preserve">Муниципальная услуга </w:t>
      </w:r>
      <w:r w:rsidRPr="00B65237">
        <w:t>на базах муниципальных образовательных учреждений</w:t>
      </w:r>
      <w:r w:rsidRPr="00D951B3">
        <w:rPr>
          <w:szCs w:val="28"/>
        </w:rPr>
        <w:t xml:space="preserve">, </w:t>
      </w:r>
      <w:r>
        <w:rPr>
          <w:szCs w:val="28"/>
        </w:rPr>
        <w:t xml:space="preserve">оздоровительно-образовательных учреждениях </w:t>
      </w:r>
      <w:r w:rsidRPr="00D951B3">
        <w:rPr>
          <w:szCs w:val="28"/>
        </w:rPr>
        <w:t xml:space="preserve">расположенных на территории города Королёва Московской области предоставляется Городским комитетом образования Администрации города Королёва Московской области (далее – Городской комитет образования), </w:t>
      </w:r>
      <w:r w:rsidRPr="00B65237">
        <w:t>на базах муниципальных образовательных учрежден</w:t>
      </w:r>
      <w:r>
        <w:t xml:space="preserve">ий, оздоровительно-образовательных учреждениях </w:t>
      </w:r>
      <w:r w:rsidRPr="00D951B3">
        <w:rPr>
          <w:szCs w:val="28"/>
        </w:rPr>
        <w:t>(далее – образовательные учреждения).</w:t>
      </w:r>
    </w:p>
    <w:p w:rsidR="00681645" w:rsidRPr="00D951B3" w:rsidRDefault="00681645" w:rsidP="00681645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D951B3">
        <w:rPr>
          <w:szCs w:val="28"/>
        </w:rPr>
        <w:t>с</w:t>
      </w:r>
      <w:proofErr w:type="gramEnd"/>
      <w:r w:rsidRPr="00D951B3">
        <w:rPr>
          <w:szCs w:val="28"/>
        </w:rPr>
        <w:t>: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>
        <w:rPr>
          <w:szCs w:val="28"/>
        </w:rPr>
        <w:t>-</w:t>
      </w:r>
      <w:r w:rsidRPr="00D951B3">
        <w:rPr>
          <w:szCs w:val="28"/>
        </w:rPr>
        <w:t>Конституцией Российской Федерации;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общих принципах, организации местного самоуправления в Российской Федерации»;</w:t>
      </w:r>
    </w:p>
    <w:p w:rsidR="00681645" w:rsidRPr="00DB0590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 порядке рассмотрения обращений граждан Российской Федерации»;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Законом Российской Федерации «Об образовании»;</w:t>
      </w:r>
    </w:p>
    <w:p w:rsidR="00681645" w:rsidRPr="00D951B3" w:rsidRDefault="00681645" w:rsidP="0068164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lastRenderedPageBreak/>
        <w:t>- Федеральным законом «Об организации предоставления государственных и муниципальных услуг»;</w:t>
      </w:r>
    </w:p>
    <w:p w:rsidR="00681645" w:rsidRDefault="00681645" w:rsidP="006028B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Постановление Правительства Российской Федерации «Об утверждении типового Положения об </w:t>
      </w:r>
      <w:r>
        <w:rPr>
          <w:szCs w:val="28"/>
        </w:rPr>
        <w:t>образовательном учреждении дополнительного образования детей</w:t>
      </w:r>
      <w:r w:rsidRPr="00D951B3">
        <w:rPr>
          <w:szCs w:val="28"/>
        </w:rPr>
        <w:t>»</w:t>
      </w:r>
      <w:r w:rsidRPr="002622AA">
        <w:rPr>
          <w:szCs w:val="28"/>
        </w:rPr>
        <w:t xml:space="preserve"> </w:t>
      </w:r>
      <w:r>
        <w:rPr>
          <w:szCs w:val="28"/>
        </w:rPr>
        <w:t>(с изменениями и дополнениями)</w:t>
      </w:r>
      <w:r w:rsidR="006028BD">
        <w:rPr>
          <w:szCs w:val="28"/>
        </w:rPr>
        <w:t>.</w:t>
      </w:r>
    </w:p>
    <w:p w:rsidR="006028BD" w:rsidRDefault="006028BD" w:rsidP="006028BD">
      <w:pPr>
        <w:pStyle w:val="a3"/>
        <w:ind w:left="0" w:firstLine="709"/>
        <w:rPr>
          <w:szCs w:val="28"/>
        </w:rPr>
      </w:pPr>
      <w:r>
        <w:rPr>
          <w:szCs w:val="28"/>
        </w:rPr>
        <w:t>2.4. Результатом предоставления муниципальной услуги в зависимости от принятого решения Городским комитетом образования решения являются:</w:t>
      </w:r>
    </w:p>
    <w:p w:rsidR="006028BD" w:rsidRDefault="006028BD" w:rsidP="006028BD">
      <w:pPr>
        <w:pStyle w:val="a3"/>
        <w:ind w:left="0" w:firstLine="709"/>
        <w:rPr>
          <w:szCs w:val="28"/>
        </w:rPr>
      </w:pPr>
      <w:proofErr w:type="gramStart"/>
      <w:r>
        <w:rPr>
          <w:szCs w:val="28"/>
        </w:rPr>
        <w:t>- выдача обучающимся по результатам участия в семинарах, конференциях, симпозиумах, лекториях, выставках</w:t>
      </w:r>
      <w:r w:rsidRPr="00F97881">
        <w:rPr>
          <w:szCs w:val="28"/>
        </w:rPr>
        <w:t>, благотворительных и иных аналогичных мероприятий</w:t>
      </w:r>
      <w:r>
        <w:rPr>
          <w:szCs w:val="28"/>
        </w:rPr>
        <w:t xml:space="preserve"> дипломов, удостоверений, сертификатов победителя, призера, участника мероприятия;</w:t>
      </w:r>
      <w:proofErr w:type="gramEnd"/>
    </w:p>
    <w:p w:rsidR="006028BD" w:rsidRDefault="006028BD" w:rsidP="006028BD">
      <w:pPr>
        <w:pStyle w:val="a3"/>
        <w:ind w:left="0" w:firstLine="709"/>
        <w:rPr>
          <w:szCs w:val="28"/>
        </w:rPr>
      </w:pPr>
      <w:r>
        <w:rPr>
          <w:szCs w:val="28"/>
        </w:rPr>
        <w:t>- выплата победителям и призерам денежного вознаграждения (ценных призов)  в соответствии с условиями проведения мероприятия.</w:t>
      </w:r>
    </w:p>
    <w:p w:rsidR="006028BD" w:rsidRDefault="006028BD" w:rsidP="006028BD">
      <w:pPr>
        <w:pStyle w:val="a3"/>
        <w:ind w:left="0" w:firstLine="709"/>
        <w:rPr>
          <w:szCs w:val="28"/>
        </w:rPr>
      </w:pPr>
      <w:r>
        <w:rPr>
          <w:szCs w:val="28"/>
        </w:rPr>
        <w:t>2.5. Срок предоставления муниципальной услуги.</w:t>
      </w:r>
    </w:p>
    <w:p w:rsidR="006028BD" w:rsidRDefault="006028BD" w:rsidP="006028B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Срок предоставления муниципальной ус</w:t>
      </w:r>
      <w:r w:rsidR="004115DC">
        <w:rPr>
          <w:szCs w:val="28"/>
        </w:rPr>
        <w:t>луги–в течение</w:t>
      </w:r>
      <w:r>
        <w:rPr>
          <w:szCs w:val="28"/>
        </w:rPr>
        <w:t xml:space="preserve"> всего календарного года на основании плана деятельности Городского комитета образования.</w:t>
      </w:r>
    </w:p>
    <w:p w:rsidR="00634EA3" w:rsidRDefault="006028BD" w:rsidP="006D3D81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2.6. </w:t>
      </w:r>
      <w:r w:rsidR="006D3D81">
        <w:rPr>
          <w:szCs w:val="28"/>
        </w:rPr>
        <w:t>Для участия в мероприятии работники муниципальных учреждений предоставляют в Городской комитет образования, заявку на участие по форме в соответствии с требованиями мероприятия.</w:t>
      </w:r>
    </w:p>
    <w:p w:rsidR="006D3D81" w:rsidRDefault="006D3D81" w:rsidP="006D3D81">
      <w:pPr>
        <w:pStyle w:val="a3"/>
        <w:ind w:left="0" w:firstLine="709"/>
        <w:rPr>
          <w:szCs w:val="28"/>
        </w:rPr>
      </w:pPr>
      <w:r>
        <w:rPr>
          <w:szCs w:val="28"/>
        </w:rPr>
        <w:t>2.6.1. Документы, необходимые для участия подаются лично или через образовательное учреждение.</w:t>
      </w:r>
    </w:p>
    <w:p w:rsidR="006D3D81" w:rsidRDefault="006D3D81" w:rsidP="006D3D81">
      <w:pPr>
        <w:pStyle w:val="a3"/>
        <w:ind w:left="0" w:firstLine="709"/>
        <w:rPr>
          <w:szCs w:val="28"/>
        </w:rPr>
      </w:pPr>
      <w:r>
        <w:rPr>
          <w:szCs w:val="28"/>
        </w:rPr>
        <w:t>2.6.2. Заявка на участие в мероприятии оформляется руководителем образовательного учреждения.</w:t>
      </w:r>
    </w:p>
    <w:p w:rsidR="006D3D81" w:rsidRDefault="006D3D81" w:rsidP="006D3D81">
      <w:pPr>
        <w:pStyle w:val="a3"/>
        <w:ind w:left="0" w:firstLine="709"/>
        <w:rPr>
          <w:szCs w:val="28"/>
        </w:rPr>
      </w:pPr>
      <w:r>
        <w:rPr>
          <w:szCs w:val="28"/>
        </w:rPr>
        <w:t>2.6.3. Документы, необходимые для участия в мероприятии, подаются в строго установленные условиями мероприятия сроки.</w:t>
      </w:r>
    </w:p>
    <w:p w:rsidR="006D3D81" w:rsidRDefault="006D3D81" w:rsidP="006D3D81">
      <w:pPr>
        <w:pStyle w:val="a3"/>
        <w:ind w:left="0" w:firstLine="709"/>
        <w:rPr>
          <w:szCs w:val="28"/>
        </w:rPr>
      </w:pPr>
      <w:r>
        <w:rPr>
          <w:szCs w:val="28"/>
        </w:rPr>
        <w:t>2.7. Основаниями для отказа в принятии документов и рассмотрении по существу являются следующие обстоятельства:</w:t>
      </w:r>
    </w:p>
    <w:p w:rsidR="006D3D81" w:rsidRDefault="006D3D81" w:rsidP="006D3D81">
      <w:pPr>
        <w:pStyle w:val="a3"/>
        <w:ind w:left="0" w:firstLine="709"/>
        <w:rPr>
          <w:szCs w:val="28"/>
        </w:rPr>
      </w:pPr>
      <w:r>
        <w:rPr>
          <w:szCs w:val="28"/>
        </w:rPr>
        <w:t>- нарушение сроков подачи документов;</w:t>
      </w:r>
    </w:p>
    <w:p w:rsidR="006D3D81" w:rsidRPr="00D951B3" w:rsidRDefault="006D3D81" w:rsidP="006D3D81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нарушение требований к документам.</w:t>
      </w:r>
    </w:p>
    <w:p w:rsidR="006D3D81" w:rsidRPr="00D951B3" w:rsidRDefault="006D3D81" w:rsidP="006D3D81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</w:t>
      </w:r>
      <w:r w:rsidR="00BF0AED">
        <w:rPr>
          <w:szCs w:val="28"/>
        </w:rPr>
        <w:t>8</w:t>
      </w:r>
      <w:r w:rsidRPr="00D951B3">
        <w:rPr>
          <w:szCs w:val="28"/>
        </w:rPr>
        <w:t xml:space="preserve">. Муниципальная услуга оказывается в </w:t>
      </w:r>
      <w:r>
        <w:rPr>
          <w:szCs w:val="28"/>
        </w:rPr>
        <w:t>течение года.</w:t>
      </w:r>
    </w:p>
    <w:p w:rsidR="006D3D81" w:rsidRPr="00D951B3" w:rsidRDefault="006D3D81" w:rsidP="006D3D81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При непосредственном обращении максимальный срок рассмотрения – не более 30 дней.</w:t>
      </w:r>
    </w:p>
    <w:p w:rsidR="006D3D81" w:rsidRPr="00D951B3" w:rsidRDefault="006D3D81" w:rsidP="006D3D81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</w:t>
      </w:r>
    </w:p>
    <w:p w:rsidR="006D3D81" w:rsidRPr="00D951B3" w:rsidRDefault="006D3D81" w:rsidP="006D3D81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гражданина время для устного информирования.</w:t>
      </w:r>
    </w:p>
    <w:p w:rsidR="006D3D81" w:rsidRPr="00D951B3" w:rsidRDefault="006D3D81" w:rsidP="006D3D81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Звонки от граждан по вопросу информирования о порядке предоставления муниципальной услуги принимаются в соответствии с </w:t>
      </w:r>
      <w:r w:rsidRPr="00D951B3">
        <w:rPr>
          <w:szCs w:val="28"/>
        </w:rPr>
        <w:lastRenderedPageBreak/>
        <w:t>графиком работы Городского комитета обр</w:t>
      </w:r>
      <w:r>
        <w:rPr>
          <w:szCs w:val="28"/>
        </w:rPr>
        <w:t xml:space="preserve">азования или муниципального </w:t>
      </w:r>
      <w:r w:rsidRPr="00D951B3">
        <w:rPr>
          <w:szCs w:val="28"/>
        </w:rPr>
        <w:t>образовательного учреждения.</w:t>
      </w:r>
    </w:p>
    <w:p w:rsidR="006D3D81" w:rsidRPr="00D951B3" w:rsidRDefault="006D3D81" w:rsidP="006D3D81">
      <w:pPr>
        <w:pStyle w:val="a3"/>
        <w:ind w:left="0" w:firstLine="709"/>
        <w:rPr>
          <w:szCs w:val="28"/>
        </w:rPr>
      </w:pPr>
      <w:r w:rsidRPr="004115DC">
        <w:rPr>
          <w:szCs w:val="28"/>
        </w:rPr>
        <w:t>2.</w:t>
      </w:r>
      <w:r w:rsidR="00BF0AED" w:rsidRPr="004115DC">
        <w:rPr>
          <w:szCs w:val="28"/>
        </w:rPr>
        <w:t>9</w:t>
      </w:r>
      <w:r w:rsidRPr="004115DC">
        <w:rPr>
          <w:szCs w:val="28"/>
        </w:rPr>
        <w:t>. Муниципальная услуга предоставляется бесплатно.</w:t>
      </w:r>
    </w:p>
    <w:p w:rsidR="006D3D81" w:rsidRPr="00BF0AED" w:rsidRDefault="006D3D81" w:rsidP="00BF0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AED">
        <w:rPr>
          <w:rFonts w:ascii="Times New Roman" w:hAnsi="Times New Roman" w:cs="Times New Roman"/>
          <w:sz w:val="28"/>
          <w:szCs w:val="28"/>
        </w:rPr>
        <w:t>2.</w:t>
      </w:r>
      <w:r w:rsidR="00BF0AED" w:rsidRPr="00BF0AED">
        <w:rPr>
          <w:rFonts w:ascii="Times New Roman" w:hAnsi="Times New Roman" w:cs="Times New Roman"/>
          <w:sz w:val="28"/>
          <w:szCs w:val="28"/>
        </w:rPr>
        <w:t>10</w:t>
      </w:r>
      <w:r w:rsidRPr="00BF0AED">
        <w:rPr>
          <w:rFonts w:ascii="Times New Roman" w:hAnsi="Times New Roman" w:cs="Times New Roman"/>
          <w:sz w:val="28"/>
          <w:szCs w:val="28"/>
        </w:rPr>
        <w:t xml:space="preserve">. Места предоставления муниципальной услуги </w:t>
      </w:r>
      <w:r w:rsidR="00BF0AED">
        <w:rPr>
          <w:rFonts w:ascii="Times New Roman" w:hAnsi="Times New Roman" w:cs="Times New Roman"/>
          <w:sz w:val="28"/>
          <w:szCs w:val="28"/>
        </w:rPr>
        <w:t xml:space="preserve">должны </w:t>
      </w:r>
      <w:r w:rsidRPr="00BF0AED">
        <w:rPr>
          <w:rFonts w:ascii="Times New Roman" w:hAnsi="Times New Roman" w:cs="Times New Roman"/>
          <w:sz w:val="28"/>
          <w:szCs w:val="28"/>
        </w:rPr>
        <w:t>соответствовать:</w:t>
      </w:r>
    </w:p>
    <w:p w:rsidR="00BF0AED" w:rsidRPr="00BF0AED" w:rsidRDefault="00BF0AED" w:rsidP="00BF0A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AED">
        <w:rPr>
          <w:rFonts w:ascii="Times New Roman" w:hAnsi="Times New Roman"/>
          <w:sz w:val="28"/>
          <w:szCs w:val="28"/>
        </w:rPr>
        <w:t>- требованиям Федерального закона от 22.07.2008 № 123-ФЗ «Технический регламент о требованиях пожарной безопасности».</w:t>
      </w:r>
    </w:p>
    <w:p w:rsidR="00BF0AED" w:rsidRPr="00BF0AED" w:rsidRDefault="00BF0AED" w:rsidP="00BF0A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AED">
        <w:rPr>
          <w:rFonts w:ascii="Times New Roman" w:hAnsi="Times New Roman"/>
          <w:sz w:val="28"/>
          <w:szCs w:val="28"/>
        </w:rPr>
        <w:t>Места для заполнения документов оборудуются стульями, столами и обеспечиваются образцами заполнения документов.</w:t>
      </w:r>
    </w:p>
    <w:p w:rsidR="00BF0AED" w:rsidRPr="00BF0AED" w:rsidRDefault="00BF0AED" w:rsidP="00BF0A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AED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11</w:t>
      </w:r>
      <w:r w:rsidRPr="00BF0AED">
        <w:rPr>
          <w:rFonts w:ascii="Times New Roman" w:hAnsi="Times New Roman"/>
          <w:sz w:val="28"/>
          <w:szCs w:val="28"/>
        </w:rPr>
        <w:t>. Показателями доступности муниципальной услуги являются:</w:t>
      </w:r>
    </w:p>
    <w:p w:rsidR="00BF0AED" w:rsidRPr="00BF0AED" w:rsidRDefault="00BF0AED" w:rsidP="00BF0AED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F0AED">
        <w:rPr>
          <w:rFonts w:ascii="Times New Roman" w:hAnsi="Times New Roman"/>
          <w:sz w:val="28"/>
          <w:szCs w:val="28"/>
        </w:rPr>
        <w:t>- информированность;</w:t>
      </w:r>
    </w:p>
    <w:p w:rsidR="00BF0AED" w:rsidRPr="00BF0AED" w:rsidRDefault="00BF0AED" w:rsidP="00BF0AED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F0AED">
        <w:rPr>
          <w:rFonts w:ascii="Times New Roman" w:hAnsi="Times New Roman"/>
          <w:sz w:val="28"/>
          <w:szCs w:val="28"/>
        </w:rPr>
        <w:t>- наличие полной, достоверной и доступной для заявителя информации о содержании муниципальной услуги, способах, порядке и условиях ее получения, в том числе с использованием государственной информационной системы «Единый портал государственных и муниципальных услуг (функций)»;</w:t>
      </w:r>
    </w:p>
    <w:p w:rsidR="00BF0AED" w:rsidRPr="00BF0AED" w:rsidRDefault="00BF0AED" w:rsidP="00BF0AED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F0AED">
        <w:rPr>
          <w:rFonts w:ascii="Times New Roman" w:hAnsi="Times New Roman"/>
          <w:sz w:val="28"/>
          <w:szCs w:val="28"/>
        </w:rPr>
        <w:t>- комфортность предоставления муниципальной услуги;</w:t>
      </w:r>
    </w:p>
    <w:p w:rsidR="00BF0AED" w:rsidRPr="00BF0AED" w:rsidRDefault="00BF0AED" w:rsidP="00BF0AED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F0AED">
        <w:rPr>
          <w:rFonts w:ascii="Times New Roman" w:hAnsi="Times New Roman"/>
          <w:sz w:val="28"/>
          <w:szCs w:val="28"/>
        </w:rPr>
        <w:t>- наличие помещений, оборудования и оснащения, отвечающих требованиям нормативных правовых актов, указанных в пункте 2.11. настоящего административного регламента;</w:t>
      </w:r>
    </w:p>
    <w:p w:rsidR="00BF0AED" w:rsidRPr="00BF0AED" w:rsidRDefault="00BF0AED" w:rsidP="00BF0AED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F0AED">
        <w:rPr>
          <w:rFonts w:ascii="Times New Roman" w:hAnsi="Times New Roman"/>
          <w:sz w:val="28"/>
          <w:szCs w:val="28"/>
        </w:rPr>
        <w:t>- соблюдение графика (режима) работы Городского комитета образования, образовательных учреждений при предоставлении муниципальной услуги.</w:t>
      </w:r>
    </w:p>
    <w:p w:rsidR="00BF0AED" w:rsidRPr="00BF0AED" w:rsidRDefault="00BF0AED" w:rsidP="00BF0AED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F0AED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12</w:t>
      </w:r>
      <w:r w:rsidRPr="00BF0AED">
        <w:rPr>
          <w:rFonts w:ascii="Times New Roman" w:hAnsi="Times New Roman"/>
          <w:sz w:val="28"/>
          <w:szCs w:val="28"/>
        </w:rPr>
        <w:t>. Показателями качества муниципальной услуги являются:</w:t>
      </w:r>
    </w:p>
    <w:p w:rsidR="00BF0AED" w:rsidRPr="00BF0AED" w:rsidRDefault="00BF0AED" w:rsidP="00BF0AED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F0AED">
        <w:rPr>
          <w:rFonts w:ascii="Times New Roman" w:hAnsi="Times New Roman"/>
          <w:sz w:val="28"/>
          <w:szCs w:val="28"/>
        </w:rPr>
        <w:t>- отсутствие обоснованных жалоб на действия (бездействие) и решения должностных лиц, участвующих в предоставлении муниципальной услуги;</w:t>
      </w:r>
    </w:p>
    <w:p w:rsidR="00BF0AED" w:rsidRPr="00BF0AED" w:rsidRDefault="00BF0AED" w:rsidP="00BF0AED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F0AED">
        <w:rPr>
          <w:rFonts w:ascii="Times New Roman" w:hAnsi="Times New Roman"/>
          <w:sz w:val="28"/>
          <w:szCs w:val="28"/>
        </w:rPr>
        <w:t>- соблюдение сроков и последовательности административных процедур, установленных настоящим административным регламентом;</w:t>
      </w:r>
    </w:p>
    <w:p w:rsidR="00BF0AED" w:rsidRDefault="00BF0AED" w:rsidP="00BF0AED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F0AED">
        <w:rPr>
          <w:rFonts w:ascii="Times New Roman" w:hAnsi="Times New Roman"/>
          <w:sz w:val="28"/>
          <w:szCs w:val="28"/>
        </w:rPr>
        <w:t>- отношение персонала к заявителям (внимание, вежливость, тактичность).</w:t>
      </w:r>
    </w:p>
    <w:p w:rsidR="00BF0AED" w:rsidRPr="00BF0AED" w:rsidRDefault="00BF0AED" w:rsidP="00BF0AED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BF0AED" w:rsidRDefault="00BF0AED" w:rsidP="00AC2911">
      <w:pPr>
        <w:pStyle w:val="a3"/>
        <w:numPr>
          <w:ilvl w:val="0"/>
          <w:numId w:val="1"/>
        </w:numPr>
        <w:ind w:left="0" w:firstLine="0"/>
        <w:jc w:val="center"/>
        <w:rPr>
          <w:b/>
          <w:szCs w:val="28"/>
        </w:rPr>
      </w:pPr>
      <w:r w:rsidRPr="00D951B3">
        <w:rPr>
          <w:b/>
          <w:szCs w:val="28"/>
        </w:rPr>
        <w:t>Состав, последовательность, сроки выполнения административных процедур, требования к порядку их выполнения</w:t>
      </w:r>
    </w:p>
    <w:p w:rsidR="00BF0AED" w:rsidRDefault="00BF0AED" w:rsidP="00BF0AED">
      <w:pPr>
        <w:spacing w:after="0" w:line="240" w:lineRule="auto"/>
        <w:ind w:firstLine="709"/>
        <w:jc w:val="both"/>
        <w:rPr>
          <w:szCs w:val="28"/>
        </w:rPr>
      </w:pPr>
    </w:p>
    <w:p w:rsidR="00BF0AED" w:rsidRPr="00BF0AED" w:rsidRDefault="00BF0AED" w:rsidP="00BF0AED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BF0AED">
        <w:rPr>
          <w:szCs w:val="28"/>
        </w:rPr>
        <w:t>Процесс предоставления муниципальной услуги включает в себя ряд процедур, (блок схема предоставления муниципальной услуги приложение № 1 к настоящему административному регламенту).</w:t>
      </w:r>
    </w:p>
    <w:p w:rsidR="00BF0AED" w:rsidRPr="004115DC" w:rsidRDefault="00BF0AED" w:rsidP="001676B5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color w:val="000000"/>
          <w:szCs w:val="28"/>
        </w:rPr>
      </w:pPr>
      <w:r w:rsidRPr="004115DC">
        <w:rPr>
          <w:color w:val="000000"/>
          <w:szCs w:val="28"/>
        </w:rPr>
        <w:t>Исполнение муниципальной услуги включает в себя следующие административные процедуры:</w:t>
      </w:r>
    </w:p>
    <w:p w:rsidR="00BF0AED" w:rsidRPr="00BF0AED" w:rsidRDefault="00BF0AED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- подготовка к проведению </w:t>
      </w:r>
      <w:r w:rsidRPr="004115DC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F0AED" w:rsidRPr="00BF0AED" w:rsidRDefault="00BF0AED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- проведение </w:t>
      </w:r>
      <w:r w:rsidRPr="004115DC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Pr="00BF0AED">
        <w:rPr>
          <w:rFonts w:ascii="Times New Roman" w:hAnsi="Times New Roman" w:cs="Times New Roman"/>
          <w:i/>
          <w:color w:val="000000"/>
          <w:sz w:val="28"/>
          <w:szCs w:val="28"/>
        </w:rPr>
        <w:t>;</w:t>
      </w:r>
    </w:p>
    <w:p w:rsidR="00BF0AED" w:rsidRPr="00BF0AED" w:rsidRDefault="00BF0AED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- подведение итогов проведения </w:t>
      </w:r>
      <w:r w:rsidRPr="004115DC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F0AED" w:rsidRPr="00BF0AED" w:rsidRDefault="004115DC" w:rsidP="00BF0AED">
      <w:pPr>
        <w:pStyle w:val="3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</w:t>
      </w:r>
      <w:r w:rsidR="00BF0AED" w:rsidRPr="00BF0AED">
        <w:rPr>
          <w:color w:val="000000"/>
          <w:sz w:val="28"/>
          <w:szCs w:val="28"/>
        </w:rPr>
        <w:t xml:space="preserve">Подготовка к проведению </w:t>
      </w:r>
      <w:r w:rsidR="00BF0AED" w:rsidRPr="004115DC">
        <w:rPr>
          <w:color w:val="000000"/>
          <w:sz w:val="28"/>
          <w:szCs w:val="28"/>
        </w:rPr>
        <w:t>мероприятия</w:t>
      </w:r>
      <w:r w:rsidR="00BF0AED" w:rsidRPr="00BF0AED">
        <w:rPr>
          <w:i/>
          <w:color w:val="000000"/>
          <w:sz w:val="28"/>
          <w:szCs w:val="28"/>
        </w:rPr>
        <w:t>.</w:t>
      </w:r>
    </w:p>
    <w:p w:rsidR="00BF0AED" w:rsidRPr="00BF0AED" w:rsidRDefault="00BF0AED" w:rsidP="00BF0AED">
      <w:pPr>
        <w:pStyle w:val="3"/>
        <w:spacing w:after="0" w:line="240" w:lineRule="auto"/>
        <w:rPr>
          <w:color w:val="000000"/>
          <w:sz w:val="28"/>
          <w:szCs w:val="28"/>
        </w:rPr>
      </w:pPr>
      <w:r w:rsidRPr="00BF0AED">
        <w:rPr>
          <w:color w:val="000000"/>
          <w:sz w:val="28"/>
          <w:szCs w:val="28"/>
        </w:rPr>
        <w:t>Административная процедура включает в себя:</w:t>
      </w:r>
    </w:p>
    <w:p w:rsidR="00BF0AED" w:rsidRPr="00BF0AED" w:rsidRDefault="00BF0AED" w:rsidP="00BF0AED">
      <w:pPr>
        <w:pStyle w:val="3"/>
        <w:spacing w:after="0" w:line="240" w:lineRule="auto"/>
        <w:rPr>
          <w:color w:val="000000"/>
          <w:sz w:val="28"/>
          <w:szCs w:val="28"/>
        </w:rPr>
      </w:pPr>
      <w:r w:rsidRPr="00BF0AED">
        <w:rPr>
          <w:color w:val="000000"/>
          <w:sz w:val="28"/>
          <w:szCs w:val="28"/>
        </w:rPr>
        <w:t xml:space="preserve">Подготовку правового акта по организации и проведению </w:t>
      </w:r>
      <w:r w:rsidRPr="004115DC">
        <w:rPr>
          <w:color w:val="000000"/>
          <w:sz w:val="28"/>
          <w:szCs w:val="28"/>
        </w:rPr>
        <w:t>мероприятия</w:t>
      </w:r>
      <w:r w:rsidRPr="00BF0AED">
        <w:rPr>
          <w:i/>
          <w:color w:val="000000"/>
          <w:sz w:val="28"/>
          <w:szCs w:val="28"/>
        </w:rPr>
        <w:t>.</w:t>
      </w:r>
    </w:p>
    <w:p w:rsidR="00BF0AED" w:rsidRPr="00BF0AED" w:rsidRDefault="00BF0AED" w:rsidP="00BF0AED">
      <w:pPr>
        <w:pStyle w:val="3"/>
        <w:spacing w:after="0" w:line="240" w:lineRule="auto"/>
        <w:rPr>
          <w:color w:val="000000"/>
          <w:sz w:val="28"/>
          <w:szCs w:val="28"/>
        </w:rPr>
      </w:pPr>
      <w:r w:rsidRPr="00BF0AED">
        <w:rPr>
          <w:color w:val="000000"/>
          <w:sz w:val="28"/>
          <w:szCs w:val="28"/>
        </w:rPr>
        <w:lastRenderedPageBreak/>
        <w:t xml:space="preserve">Организацию подготовительной работы по проведению </w:t>
      </w:r>
      <w:r w:rsidRPr="004115DC">
        <w:rPr>
          <w:color w:val="000000"/>
          <w:sz w:val="28"/>
          <w:szCs w:val="28"/>
        </w:rPr>
        <w:t>мероприятия</w:t>
      </w:r>
      <w:r w:rsidRPr="00BF0AED">
        <w:rPr>
          <w:i/>
          <w:color w:val="000000"/>
          <w:sz w:val="28"/>
          <w:szCs w:val="28"/>
        </w:rPr>
        <w:t>.</w:t>
      </w:r>
    </w:p>
    <w:p w:rsidR="00BF0AED" w:rsidRPr="00BF0AED" w:rsidRDefault="004115DC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3.3.1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. Юридическим фактом для начала административного действия по подготовке к проведению </w:t>
      </w:r>
      <w:r w:rsidR="00BF0AED" w:rsidRPr="004115DC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тридцать календарных дней до наступления даты проведения </w:t>
      </w:r>
      <w:r w:rsidR="00BF0AED" w:rsidRPr="004115DC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годовым планом работы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комитета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образования.</w:t>
      </w:r>
    </w:p>
    <w:p w:rsidR="00BF0AED" w:rsidRPr="00BF0AED" w:rsidRDefault="004115DC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Председателем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комитета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образования назначается должностное лицо, ответственное за выполнение административного действия.</w:t>
      </w:r>
    </w:p>
    <w:p w:rsidR="00BF0AED" w:rsidRPr="00BF0AED" w:rsidRDefault="00BF0AED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0AED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115DC">
        <w:rPr>
          <w:rFonts w:ascii="Times New Roman" w:hAnsi="Times New Roman" w:cs="Times New Roman"/>
          <w:color w:val="000000"/>
          <w:sz w:val="28"/>
          <w:szCs w:val="28"/>
        </w:rPr>
        <w:t>3.3.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Должностное лицо, ответственное за выполнение административного действия:</w:t>
      </w:r>
    </w:p>
    <w:p w:rsidR="00BF0AED" w:rsidRPr="00BF0AED" w:rsidRDefault="004115DC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Разрабатывает Положение о проведении </w:t>
      </w:r>
      <w:r w:rsidR="00BF0AED" w:rsidRPr="004115DC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(цели, задачи, номинации, участники, время и порядок проведения, критерии оценки, порядок награждения).</w:t>
      </w:r>
    </w:p>
    <w:p w:rsidR="00BF0AED" w:rsidRPr="00BF0AED" w:rsidRDefault="004115DC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115DC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Согласовывает с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председателем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комитета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сроки проведения </w:t>
      </w:r>
      <w:r w:rsidR="00BF0AED" w:rsidRPr="004115DC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, кандидатуры организационного комитета, членов жюри, </w:t>
      </w:r>
      <w:proofErr w:type="spellStart"/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аппеляционной</w:t>
      </w:r>
      <w:proofErr w:type="spellEnd"/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(в соответствии с условиями </w:t>
      </w:r>
      <w:r w:rsidR="00BF0AED" w:rsidRPr="004115DC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BF0AED" w:rsidRPr="00BF0AED" w:rsidRDefault="004115DC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Разрабатывает смету расходов на проведение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BF0AED" w:rsidRPr="004115DC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(в соответствии с условиями </w:t>
      </w:r>
      <w:r w:rsidR="00BF0AED" w:rsidRPr="004115DC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BF0AED" w:rsidRPr="00BF0AED" w:rsidRDefault="004115DC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Разрабатывает проект приказа.</w:t>
      </w:r>
    </w:p>
    <w:p w:rsidR="00BF0AED" w:rsidRPr="00BF0AED" w:rsidRDefault="004115DC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Организует согласование, в т.ч. устраняет замечания, полученные при согласовании.</w:t>
      </w:r>
    </w:p>
    <w:p w:rsidR="00BF0AED" w:rsidRPr="00BF0AED" w:rsidRDefault="004115DC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3.3.4.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Максимальный срок выполнения административного действия 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дней с учетом прохождения внутреннего согласования.</w:t>
      </w:r>
    </w:p>
    <w:p w:rsidR="00BF0AED" w:rsidRPr="00BF0AED" w:rsidRDefault="004115DC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Результатом административного действия по подготовке к проведению </w:t>
      </w:r>
      <w:r w:rsidR="00BF0AED" w:rsidRPr="004115DC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издание приказа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комитета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</w:t>
      </w:r>
      <w:r w:rsidRPr="00BF0AE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и направление копии приказа участникам </w:t>
      </w:r>
      <w:r w:rsidR="00BF0AED" w:rsidRPr="004115DC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F0AED" w:rsidRPr="00BF0AED" w:rsidRDefault="00DA7D00" w:rsidP="00BF0AED">
      <w:pPr>
        <w:pStyle w:val="3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</w:t>
      </w:r>
      <w:r w:rsidR="00BF0AED" w:rsidRPr="00BF0AED">
        <w:rPr>
          <w:color w:val="000000"/>
          <w:sz w:val="28"/>
          <w:szCs w:val="28"/>
        </w:rPr>
        <w:t xml:space="preserve">. Организация подготовительной работы по проведению </w:t>
      </w:r>
      <w:r w:rsidR="00BF0AED" w:rsidRPr="00DA7D00">
        <w:rPr>
          <w:color w:val="000000"/>
          <w:sz w:val="28"/>
          <w:szCs w:val="28"/>
        </w:rPr>
        <w:t>мероприятия</w:t>
      </w:r>
      <w:r w:rsidR="00BF0AED" w:rsidRPr="00BF0AED">
        <w:rPr>
          <w:i/>
          <w:color w:val="000000"/>
          <w:sz w:val="28"/>
          <w:szCs w:val="28"/>
        </w:rPr>
        <w:t>.</w:t>
      </w:r>
    </w:p>
    <w:p w:rsidR="00BF0AED" w:rsidRPr="00BF0AED" w:rsidRDefault="00DA7D00" w:rsidP="00BF0AED">
      <w:pPr>
        <w:pStyle w:val="3"/>
        <w:spacing w:after="0" w:line="240" w:lineRule="auto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3.4.1.</w:t>
      </w:r>
      <w:r w:rsidR="00BF0AED" w:rsidRPr="00BF0AED">
        <w:rPr>
          <w:color w:val="000000"/>
          <w:sz w:val="28"/>
          <w:szCs w:val="28"/>
        </w:rPr>
        <w:t xml:space="preserve"> Юридическим фактом, являющимся основанием для начала организации подготовительной работы по проведению </w:t>
      </w:r>
      <w:r w:rsidR="00BF0AED" w:rsidRPr="00DA7D00">
        <w:rPr>
          <w:color w:val="000000"/>
          <w:sz w:val="28"/>
          <w:szCs w:val="28"/>
        </w:rPr>
        <w:t>мероприятия</w:t>
      </w:r>
      <w:r w:rsidR="00BF0AED" w:rsidRPr="00BF0AED">
        <w:rPr>
          <w:i/>
          <w:color w:val="000000"/>
          <w:sz w:val="28"/>
          <w:szCs w:val="28"/>
        </w:rPr>
        <w:t xml:space="preserve">, </w:t>
      </w:r>
      <w:r w:rsidR="00BF0AED" w:rsidRPr="00BF0AED">
        <w:rPr>
          <w:color w:val="000000"/>
          <w:sz w:val="28"/>
          <w:szCs w:val="28"/>
        </w:rPr>
        <w:t xml:space="preserve">является приказ </w:t>
      </w:r>
      <w:r>
        <w:rPr>
          <w:color w:val="000000"/>
          <w:sz w:val="28"/>
          <w:szCs w:val="28"/>
        </w:rPr>
        <w:t>Городского комитета</w:t>
      </w:r>
      <w:r w:rsidRPr="00BF0AED">
        <w:rPr>
          <w:color w:val="000000"/>
          <w:sz w:val="28"/>
          <w:szCs w:val="28"/>
        </w:rPr>
        <w:t xml:space="preserve"> образования </w:t>
      </w:r>
      <w:r w:rsidR="00BF0AED" w:rsidRPr="00BF0AED">
        <w:rPr>
          <w:color w:val="000000"/>
          <w:sz w:val="28"/>
          <w:szCs w:val="28"/>
        </w:rPr>
        <w:t xml:space="preserve">о проведении </w:t>
      </w:r>
      <w:r w:rsidR="00BF0AED" w:rsidRPr="00DA7D00">
        <w:rPr>
          <w:color w:val="000000"/>
          <w:sz w:val="28"/>
          <w:szCs w:val="28"/>
        </w:rPr>
        <w:t>мероприятия</w:t>
      </w:r>
      <w:r w:rsidR="00BF0AED" w:rsidRPr="00BF0AED">
        <w:rPr>
          <w:i/>
          <w:color w:val="000000"/>
          <w:sz w:val="28"/>
          <w:szCs w:val="28"/>
        </w:rPr>
        <w:t>.</w:t>
      </w:r>
    </w:p>
    <w:p w:rsidR="00DA7D00" w:rsidRDefault="00DA7D00" w:rsidP="00DA7D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3.4.2.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приказом о проведении </w:t>
      </w:r>
      <w:r w:rsidR="00BF0AED" w:rsidRPr="00DA7D00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должностным лицом, ответственным за выполнение административного действия, назначается председатель организационного комитета (конкурсного жюри).</w:t>
      </w:r>
    </w:p>
    <w:p w:rsidR="00BF0AED" w:rsidRPr="00BF0AED" w:rsidRDefault="00DA7D00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3.4.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3. Должностное лицо, ответственное за выполнение административного действия:</w:t>
      </w:r>
    </w:p>
    <w:p w:rsidR="00BF0AED" w:rsidRPr="00BF0AED" w:rsidRDefault="00DA7D00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Инструктирует членов организационного комитета (конкурсного жюри) о целях и задачах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BF0AED" w:rsidRPr="00DA7D00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, распределении обязанностей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F0AED" w:rsidRPr="00BF0AED" w:rsidRDefault="00DA7D00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</w:t>
      </w:r>
      <w:proofErr w:type="gramStart"/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обязанностей членами организационного комитета (конкурсного жюри).</w:t>
      </w:r>
    </w:p>
    <w:p w:rsidR="00BF0AED" w:rsidRPr="00BF0AED" w:rsidRDefault="00DA7D00" w:rsidP="00BF0A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Максимальный срок  выполнения действия не более 10 дней после издания приказа.</w:t>
      </w:r>
    </w:p>
    <w:p w:rsidR="00BF0AED" w:rsidRPr="00BF0AED" w:rsidRDefault="00DA7D00" w:rsidP="00BF0A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3.4.5.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Критерием принятия решения является соответствие документов требованиям, предъявляемым для участия в </w:t>
      </w:r>
      <w:r w:rsidR="00BF0AED"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мероприятии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F0AED" w:rsidRPr="00BF0AED" w:rsidRDefault="001676B5" w:rsidP="00BF0A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3.4.6.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Результатом административного действия подготовительной работы по проведению </w:t>
      </w:r>
      <w:r w:rsidR="00BF0AED"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информационное письмо о допуске/не допуске к участию в </w:t>
      </w:r>
      <w:r w:rsidR="00BF0AED"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мероприятии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и доведения до сведения участников.</w:t>
      </w:r>
    </w:p>
    <w:p w:rsidR="00BF0AED" w:rsidRPr="001676B5" w:rsidRDefault="00BF0AED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6B5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676B5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1676B5">
        <w:rPr>
          <w:rFonts w:ascii="Times New Roman" w:hAnsi="Times New Roman" w:cs="Times New Roman"/>
          <w:color w:val="000000"/>
          <w:sz w:val="28"/>
          <w:szCs w:val="28"/>
        </w:rPr>
        <w:t>Проведение мероприятия</w:t>
      </w:r>
      <w:r w:rsidR="001676B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F0AED" w:rsidRPr="00BF0AED" w:rsidRDefault="00BF0AED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Юридическим фактом для начала административного действия  по проведению мероприятия является наступление даты проведения </w:t>
      </w:r>
      <w:r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приказом </w:t>
      </w:r>
      <w:r w:rsidR="001676B5">
        <w:rPr>
          <w:rFonts w:ascii="Times New Roman" w:hAnsi="Times New Roman" w:cs="Times New Roman"/>
          <w:color w:val="000000"/>
          <w:sz w:val="28"/>
          <w:szCs w:val="28"/>
        </w:rPr>
        <w:t>Городского комитета</w:t>
      </w:r>
      <w:r w:rsidR="001676B5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</w:t>
      </w:r>
      <w:r w:rsidRPr="00BF0AE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F0AED" w:rsidRPr="00BF0AED" w:rsidRDefault="001676B5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Приказом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комитета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назначается должностное лицо, ответс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твенное за выполнение действия,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председатель конкурсной комиссии (жюри).</w:t>
      </w:r>
    </w:p>
    <w:p w:rsidR="00BF0AED" w:rsidRPr="00BF0AED" w:rsidRDefault="001676B5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Должностное лицо, ответственное за выполнение административного действия:</w:t>
      </w:r>
    </w:p>
    <w:p w:rsidR="00BF0AED" w:rsidRPr="00BF0AED" w:rsidRDefault="001676B5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Инструктирует членов конкурсной комиссии (жюри) о целях и задачах проведения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BF0AED"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, распределении обязанностей между членами конкурсной комиссии (жюри) </w:t>
      </w:r>
      <w:r w:rsidR="00BF0AED"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F0AED" w:rsidRPr="00BF0AED" w:rsidRDefault="001676B5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</w:t>
      </w:r>
      <w:proofErr w:type="gramStart"/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обязанностей членами конкурсной комиссии (жюри).</w:t>
      </w:r>
    </w:p>
    <w:p w:rsidR="00BF0AED" w:rsidRPr="00BF0AED" w:rsidRDefault="001676B5" w:rsidP="00BF0A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анализ результатов проведения </w:t>
      </w:r>
      <w:r w:rsidR="00BF0AED"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F0AED" w:rsidRPr="00BF0AED" w:rsidRDefault="001676B5" w:rsidP="00BF0A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Максимальный срок выполнения административного действия не более 30 дней после издания приказа.</w:t>
      </w:r>
    </w:p>
    <w:p w:rsidR="00BF0AED" w:rsidRPr="00BF0AED" w:rsidRDefault="00BF0AED" w:rsidP="00BF0A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F0AED">
        <w:rPr>
          <w:rFonts w:ascii="Times New Roman" w:hAnsi="Times New Roman" w:cs="Times New Roman"/>
          <w:color w:val="000000"/>
          <w:sz w:val="28"/>
          <w:szCs w:val="28"/>
        </w:rPr>
        <w:t>3.5.</w:t>
      </w:r>
      <w:r w:rsidR="001676B5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Критерием принятия решения является обеспечение необходимых условий для проведения </w:t>
      </w:r>
      <w:r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Pr="00BF0AE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F0AED" w:rsidRPr="00BF0AED" w:rsidRDefault="001676B5" w:rsidP="00BF0A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Результатом действия и порядком его передачи является определение победителей и призеров </w:t>
      </w:r>
      <w:r w:rsidR="00BF0AED"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F0AED" w:rsidRPr="001676B5" w:rsidRDefault="001676B5" w:rsidP="00BF0A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6B5">
        <w:rPr>
          <w:rFonts w:ascii="Times New Roman" w:hAnsi="Times New Roman" w:cs="Times New Roman"/>
          <w:color w:val="000000"/>
          <w:sz w:val="28"/>
          <w:szCs w:val="28"/>
        </w:rPr>
        <w:t>3.6.</w:t>
      </w:r>
      <w:r w:rsidR="00BF0AED" w:rsidRPr="001676B5">
        <w:rPr>
          <w:rFonts w:ascii="Times New Roman" w:hAnsi="Times New Roman" w:cs="Times New Roman"/>
          <w:color w:val="000000"/>
          <w:sz w:val="28"/>
          <w:szCs w:val="28"/>
        </w:rPr>
        <w:t xml:space="preserve"> Подведение итогов проведения мероприятия.</w:t>
      </w:r>
    </w:p>
    <w:p w:rsidR="00BF0AED" w:rsidRPr="00BF0AED" w:rsidRDefault="00BF0AED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Юридическим фактом для начала административного действия по подведению итогов </w:t>
      </w:r>
      <w:r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протокол результатов проведения </w:t>
      </w:r>
      <w:r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Pr="00BF0AE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F0AED" w:rsidRPr="00BF0AED" w:rsidRDefault="001676B5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3.6.1.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приказом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комитета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назначается должностное лицо, ответственное за выполнение административного действия.</w:t>
      </w:r>
    </w:p>
    <w:p w:rsidR="00BF0AED" w:rsidRPr="00BF0AED" w:rsidRDefault="001676B5" w:rsidP="00BF0A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3.6.2.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Должностное лицо, ответственное за выполнение административного действия:</w:t>
      </w:r>
    </w:p>
    <w:p w:rsidR="00BF0AED" w:rsidRPr="00BF0AED" w:rsidRDefault="001676B5" w:rsidP="00BF0A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Подготавливает приказ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комитета</w:t>
      </w:r>
      <w:r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по итогам проведения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BF0AED"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F0AED" w:rsidRPr="00BF0AED" w:rsidRDefault="001676B5" w:rsidP="00BF0A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Награждает победителей и призеров мероприятия.</w:t>
      </w:r>
    </w:p>
    <w:p w:rsidR="00BF0AED" w:rsidRPr="00BF0AED" w:rsidRDefault="001676B5" w:rsidP="00BF0A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3.6.3.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 Максимальный срок выполнения административного действия не более 15 дней после издания приказа.</w:t>
      </w:r>
    </w:p>
    <w:p w:rsidR="00AC2911" w:rsidRPr="001676B5" w:rsidRDefault="001676B5" w:rsidP="007F3F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3.6.4.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>Результатом действия и порядком его передачи является вручение</w:t>
      </w:r>
      <w:r w:rsidR="00BF0AED" w:rsidRPr="00BF0A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F0AED" w:rsidRPr="00BF0AED">
        <w:rPr>
          <w:rFonts w:ascii="Times New Roman" w:hAnsi="Times New Roman" w:cs="Times New Roman"/>
          <w:color w:val="000000"/>
          <w:sz w:val="28"/>
          <w:szCs w:val="28"/>
        </w:rPr>
        <w:t xml:space="preserve">дипломов, грамот, удостоверений, сертификатов победителя, призера, участника мероприятия, выплата победителям и призерам денежного вознаграждения (ценных призов) в соответствии с условиями проведения </w:t>
      </w:r>
      <w:r w:rsidR="00BF0AED" w:rsidRPr="001676B5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r w:rsidR="00BF0AED" w:rsidRPr="00BF0AE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1676B5" w:rsidRPr="001676B5" w:rsidRDefault="001676B5" w:rsidP="001676B5">
      <w:pPr>
        <w:pStyle w:val="a3"/>
        <w:numPr>
          <w:ilvl w:val="0"/>
          <w:numId w:val="1"/>
        </w:numPr>
        <w:ind w:left="0" w:firstLine="709"/>
        <w:jc w:val="center"/>
        <w:rPr>
          <w:b/>
          <w:szCs w:val="28"/>
        </w:rPr>
      </w:pPr>
      <w:r w:rsidRPr="001676B5">
        <w:rPr>
          <w:b/>
          <w:szCs w:val="28"/>
        </w:rPr>
        <w:lastRenderedPageBreak/>
        <w:t xml:space="preserve">Формы </w:t>
      </w:r>
      <w:proofErr w:type="gramStart"/>
      <w:r w:rsidRPr="001676B5">
        <w:rPr>
          <w:b/>
          <w:szCs w:val="28"/>
        </w:rPr>
        <w:t>контроля за</w:t>
      </w:r>
      <w:proofErr w:type="gramEnd"/>
      <w:r w:rsidRPr="001676B5">
        <w:rPr>
          <w:b/>
          <w:szCs w:val="28"/>
        </w:rPr>
        <w:t xml:space="preserve"> исполнением административного регламента</w:t>
      </w:r>
    </w:p>
    <w:p w:rsidR="001676B5" w:rsidRPr="001676B5" w:rsidRDefault="001676B5" w:rsidP="001676B5">
      <w:pPr>
        <w:pStyle w:val="a3"/>
        <w:ind w:left="0" w:firstLine="709"/>
        <w:rPr>
          <w:szCs w:val="28"/>
        </w:rPr>
      </w:pPr>
    </w:p>
    <w:p w:rsidR="001676B5" w:rsidRPr="001676B5" w:rsidRDefault="001676B5" w:rsidP="001676B5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1676B5">
        <w:rPr>
          <w:szCs w:val="28"/>
        </w:rPr>
        <w:t xml:space="preserve">Текущий </w:t>
      </w:r>
      <w:proofErr w:type="gramStart"/>
      <w:r w:rsidRPr="001676B5">
        <w:rPr>
          <w:szCs w:val="28"/>
        </w:rPr>
        <w:t>контроль за</w:t>
      </w:r>
      <w:proofErr w:type="gramEnd"/>
      <w:r w:rsidRPr="001676B5">
        <w:rPr>
          <w:szCs w:val="28"/>
        </w:rPr>
        <w:t xml:space="preserve"> соблюдением и исполнением положений настоящего административного регламента и иных нормативно-правовых актов, регламентирующих порядок приема и зачисления детей в образовательные учреждения, реализующие организацию отдыха детей в каникулярное время осуществляется начальником школьного отдела Городского комитета образования.</w:t>
      </w:r>
    </w:p>
    <w:p w:rsidR="001676B5" w:rsidRPr="001676B5" w:rsidRDefault="001676B5" w:rsidP="001676B5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proofErr w:type="gramStart"/>
      <w:r w:rsidRPr="001676B5">
        <w:rPr>
          <w:szCs w:val="28"/>
        </w:rPr>
        <w:t>Контроль за</w:t>
      </w:r>
      <w:proofErr w:type="gramEnd"/>
      <w:r w:rsidRPr="001676B5">
        <w:rPr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родителей (законных представителей), рассмотрение, принятие решений и подготовку ответов на их обращения, содержащие жалобы на решения, действия (бездействия) должностных лиц.</w:t>
      </w:r>
    </w:p>
    <w:p w:rsidR="001676B5" w:rsidRPr="001676B5" w:rsidRDefault="001676B5" w:rsidP="001676B5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1676B5">
        <w:rPr>
          <w:szCs w:val="28"/>
        </w:rPr>
        <w:t>Проверки осуществляются на основании приказа председателя Городского комитета образования. Проверки могут быть плановыми (не реже, чем один раз в год) и внеплановыми.</w:t>
      </w:r>
    </w:p>
    <w:p w:rsidR="001676B5" w:rsidRPr="001676B5" w:rsidRDefault="001676B5" w:rsidP="001676B5">
      <w:pPr>
        <w:pStyle w:val="a3"/>
        <w:ind w:left="0" w:firstLine="709"/>
        <w:rPr>
          <w:szCs w:val="28"/>
        </w:rPr>
      </w:pPr>
      <w:r w:rsidRPr="001676B5">
        <w:rPr>
          <w:szCs w:val="28"/>
        </w:rPr>
        <w:t>Для проведения проверки полноты и качества предоставления муниципальной услуги формируется комиссия, в состав которой включаются специалисты Городского комитета образования.</w:t>
      </w:r>
    </w:p>
    <w:p w:rsidR="001676B5" w:rsidRPr="001676B5" w:rsidRDefault="001676B5" w:rsidP="001676B5">
      <w:pPr>
        <w:pStyle w:val="a3"/>
        <w:ind w:left="0" w:firstLine="709"/>
        <w:rPr>
          <w:szCs w:val="28"/>
        </w:rPr>
      </w:pPr>
      <w:r w:rsidRPr="001676B5">
        <w:rPr>
          <w:szCs w:val="28"/>
        </w:rPr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1676B5" w:rsidRPr="001676B5" w:rsidRDefault="001676B5" w:rsidP="001676B5">
      <w:pPr>
        <w:pStyle w:val="a3"/>
        <w:ind w:left="0" w:firstLine="709"/>
        <w:rPr>
          <w:szCs w:val="28"/>
        </w:rPr>
      </w:pPr>
      <w:r w:rsidRPr="001676B5">
        <w:rPr>
          <w:szCs w:val="28"/>
        </w:rPr>
        <w:t>Справка подписывается председателем комиссии.</w:t>
      </w:r>
    </w:p>
    <w:p w:rsidR="001676B5" w:rsidRPr="001676B5" w:rsidRDefault="001676B5" w:rsidP="001676B5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1676B5">
        <w:rPr>
          <w:szCs w:val="28"/>
        </w:rPr>
        <w:t xml:space="preserve">В случае выявления в результате осуществления </w:t>
      </w:r>
      <w:proofErr w:type="gramStart"/>
      <w:r w:rsidRPr="001676B5">
        <w:rPr>
          <w:szCs w:val="28"/>
        </w:rPr>
        <w:t>контроля за</w:t>
      </w:r>
      <w:proofErr w:type="gramEnd"/>
      <w:r w:rsidRPr="001676B5">
        <w:rPr>
          <w:szCs w:val="28"/>
        </w:rPr>
        <w:t xml:space="preserve"> оказанием муниципальной услуги нарушений порядка предоставления и качества исполнения муниципальной услуги привлечение виновных лиц к ответственности осуществляется в соответствии с действующим законодательством.</w:t>
      </w:r>
    </w:p>
    <w:p w:rsidR="001676B5" w:rsidRPr="001676B5" w:rsidRDefault="001676B5" w:rsidP="001676B5">
      <w:pPr>
        <w:pStyle w:val="a3"/>
        <w:ind w:left="0" w:firstLine="709"/>
        <w:rPr>
          <w:szCs w:val="28"/>
        </w:rPr>
      </w:pPr>
    </w:p>
    <w:p w:rsidR="001676B5" w:rsidRPr="001676B5" w:rsidRDefault="001676B5" w:rsidP="001676B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676B5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1676B5">
        <w:rPr>
          <w:rFonts w:ascii="Times New Roman" w:hAnsi="Times New Roman" w:cs="Times New Roman"/>
          <w:b/>
          <w:bCs/>
          <w:sz w:val="28"/>
          <w:szCs w:val="28"/>
        </w:rPr>
        <w:t>. Досудебный (внесудебный) порядок обжалования решений и действий (бездействий) Городского комитета образования, предоставляющего Муниципальную услугу, а также должностных лиц, муниципальных служащих</w:t>
      </w:r>
    </w:p>
    <w:p w:rsidR="001676B5" w:rsidRPr="001676B5" w:rsidRDefault="001676B5" w:rsidP="001676B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5.1. Заявители имеют право на обжалование действий или бездействия должностных лиц Городского комитета образования</w:t>
      </w:r>
      <w:r w:rsidRPr="001676B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676B5">
        <w:rPr>
          <w:rFonts w:ascii="Times New Roman" w:hAnsi="Times New Roman" w:cs="Times New Roman"/>
          <w:sz w:val="28"/>
          <w:szCs w:val="28"/>
        </w:rPr>
        <w:t>в досудебном порядке.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5.2. Заявители имеют право обратиться с жалобой лично или направить письменное обращение, жалобу (претензию).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 xml:space="preserve">5.3. Заявители могут обратиться в Городской комитет образования Администрации города Королёва Московской области, Администрацию города Королёва Московской области, Министерство образования Московской области с жалобой лично или направить письменное обращение, жалобу (претензию). </w:t>
      </w:r>
    </w:p>
    <w:p w:rsidR="001676B5" w:rsidRPr="001676B5" w:rsidRDefault="001676B5" w:rsidP="001676B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76B5">
        <w:rPr>
          <w:sz w:val="28"/>
          <w:szCs w:val="28"/>
        </w:rPr>
        <w:lastRenderedPageBreak/>
        <w:t xml:space="preserve">5.3.1. </w:t>
      </w:r>
      <w:proofErr w:type="gramStart"/>
      <w:r w:rsidRPr="001676B5">
        <w:rPr>
          <w:sz w:val="28"/>
          <w:szCs w:val="28"/>
        </w:rPr>
        <w:t>О нарушениях можно сообщить в Городской комитет образования Администрации города Королёва Московской области по тел: 8 (495) 516-88-17, 8 (495) 516-58-28, 8 (495) 516-51-63 или по адресу:</w:t>
      </w:r>
      <w:proofErr w:type="gramEnd"/>
      <w:r w:rsidRPr="001676B5">
        <w:rPr>
          <w:sz w:val="28"/>
          <w:szCs w:val="28"/>
        </w:rPr>
        <w:t xml:space="preserve"> Московская область, </w:t>
      </w:r>
      <w:proofErr w:type="gramStart"/>
      <w:r w:rsidRPr="001676B5">
        <w:rPr>
          <w:sz w:val="28"/>
          <w:szCs w:val="28"/>
        </w:rPr>
        <w:t>г</w:t>
      </w:r>
      <w:proofErr w:type="gramEnd"/>
      <w:r w:rsidRPr="001676B5">
        <w:rPr>
          <w:sz w:val="28"/>
          <w:szCs w:val="28"/>
        </w:rPr>
        <w:t>. Королев, ул. Октябрьская, д.8а.</w:t>
      </w:r>
    </w:p>
    <w:p w:rsidR="001676B5" w:rsidRPr="001676B5" w:rsidRDefault="001676B5" w:rsidP="001676B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76B5">
        <w:rPr>
          <w:sz w:val="28"/>
          <w:szCs w:val="28"/>
        </w:rPr>
        <w:t xml:space="preserve">О нарушениях можно сообщить по адресу электронной </w:t>
      </w:r>
      <w:proofErr w:type="gramStart"/>
      <w:r w:rsidRPr="001676B5">
        <w:rPr>
          <w:sz w:val="28"/>
          <w:szCs w:val="28"/>
        </w:rPr>
        <w:t>почты Городского комитета образования Администрации города Королёва Московской</w:t>
      </w:r>
      <w:proofErr w:type="gramEnd"/>
      <w:r w:rsidRPr="001676B5">
        <w:rPr>
          <w:sz w:val="28"/>
          <w:szCs w:val="28"/>
        </w:rPr>
        <w:t xml:space="preserve"> области: </w:t>
      </w:r>
      <w:hyperlink r:id="rId9" w:history="1">
        <w:r w:rsidRPr="001676B5">
          <w:rPr>
            <w:rStyle w:val="a4"/>
            <w:sz w:val="28"/>
            <w:szCs w:val="28"/>
          </w:rPr>
          <w:t>gk_obraz@korolev-net.ru</w:t>
        </w:r>
      </w:hyperlink>
      <w:r w:rsidRPr="001676B5">
        <w:rPr>
          <w:sz w:val="28"/>
          <w:szCs w:val="28"/>
        </w:rPr>
        <w:t xml:space="preserve"> или оставить сообщение на сайте Городского комитета образования Администрации города Королёва Московской области: </w:t>
      </w:r>
      <w:hyperlink r:id="rId10" w:history="1">
        <w:r w:rsidRPr="001676B5">
          <w:rPr>
            <w:rStyle w:val="a4"/>
            <w:sz w:val="28"/>
            <w:szCs w:val="28"/>
          </w:rPr>
          <w:t>www.korolevedu.ru</w:t>
        </w:r>
      </w:hyperlink>
      <w:r w:rsidRPr="001676B5">
        <w:rPr>
          <w:sz w:val="28"/>
          <w:szCs w:val="28"/>
        </w:rPr>
        <w:t xml:space="preserve">  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 xml:space="preserve">5.3.2. </w:t>
      </w:r>
      <w:proofErr w:type="gramStart"/>
      <w:r w:rsidRPr="001676B5">
        <w:rPr>
          <w:rFonts w:ascii="Times New Roman" w:hAnsi="Times New Roman" w:cs="Times New Roman"/>
          <w:sz w:val="28"/>
          <w:szCs w:val="28"/>
        </w:rPr>
        <w:t xml:space="preserve">О нарушениях можно сообщить в Администрацию города Королёва Московской области по тел: 8 (495) </w:t>
      </w:r>
      <w:r w:rsidRPr="001676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676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516-88-86 </w:t>
      </w:r>
      <w:r w:rsidRPr="001676B5">
        <w:rPr>
          <w:rFonts w:ascii="Times New Roman" w:hAnsi="Times New Roman" w:cs="Times New Roman"/>
          <w:sz w:val="28"/>
          <w:szCs w:val="28"/>
        </w:rPr>
        <w:t xml:space="preserve">или на сайте по адресу: </w:t>
      </w:r>
      <w:r w:rsidRPr="001676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1676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1676B5">
        <w:rPr>
          <w:rFonts w:ascii="Times New Roman" w:hAnsi="Times New Roman" w:cs="Times New Roman"/>
          <w:sz w:val="28"/>
          <w:szCs w:val="28"/>
          <w:u w:val="single"/>
          <w:lang w:val="en-US"/>
        </w:rPr>
        <w:t>korolev</w:t>
      </w:r>
      <w:proofErr w:type="spellEnd"/>
      <w:r w:rsidRPr="001676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1676B5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1676B5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.</w:t>
      </w:r>
      <w:proofErr w:type="gramEnd"/>
      <w:r w:rsidRPr="001676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Приемная Администрации города Королёва Московской области находится по адресу: </w:t>
      </w:r>
      <w:r w:rsidRPr="001676B5">
        <w:rPr>
          <w:rFonts w:ascii="Times New Roman" w:hAnsi="Times New Roman" w:cs="Times New Roman"/>
          <w:sz w:val="28"/>
          <w:szCs w:val="28"/>
        </w:rPr>
        <w:t xml:space="preserve">Московская область, </w:t>
      </w:r>
      <w:proofErr w:type="gramStart"/>
      <w:r w:rsidRPr="001676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</w:t>
      </w:r>
      <w:proofErr w:type="gramEnd"/>
      <w:r w:rsidRPr="001676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Королёв, ул. Октябрьская, д. 4</w:t>
      </w:r>
      <w:r w:rsidRPr="001676B5">
        <w:rPr>
          <w:rFonts w:ascii="Times New Roman" w:hAnsi="Times New Roman" w:cs="Times New Roman"/>
          <w:sz w:val="28"/>
          <w:szCs w:val="28"/>
        </w:rPr>
        <w:t>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График приема населения Администрацией города: 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676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 понедельника по четверг: с 9.00 до 18.00 обед: с 13.00 до 13.45 пятница и предпраздничные дни: с 9.00 </w:t>
      </w:r>
      <w:proofErr w:type="gramStart"/>
      <w:r w:rsidRPr="001676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</w:t>
      </w:r>
      <w:proofErr w:type="gramEnd"/>
      <w:r w:rsidRPr="001676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13.00.</w:t>
      </w:r>
    </w:p>
    <w:p w:rsidR="001676B5" w:rsidRPr="001676B5" w:rsidRDefault="001676B5" w:rsidP="001676B5">
      <w:pPr>
        <w:tabs>
          <w:tab w:val="left" w:pos="13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 xml:space="preserve">5.3.3. О нарушениях можно сообщить </w:t>
      </w:r>
      <w:proofErr w:type="gramStart"/>
      <w:r w:rsidRPr="001676B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676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76B5">
        <w:rPr>
          <w:rFonts w:ascii="Times New Roman" w:hAnsi="Times New Roman" w:cs="Times New Roman"/>
          <w:sz w:val="28"/>
          <w:szCs w:val="28"/>
        </w:rPr>
        <w:t>тел</w:t>
      </w:r>
      <w:proofErr w:type="gramEnd"/>
      <w:r w:rsidRPr="001676B5">
        <w:rPr>
          <w:rFonts w:ascii="Times New Roman" w:hAnsi="Times New Roman" w:cs="Times New Roman"/>
          <w:sz w:val="28"/>
          <w:szCs w:val="28"/>
        </w:rPr>
        <w:t xml:space="preserve">. 8-498-602-11-32, а также по электронной почте: minomos@rosweb.biz или на сайте Министерства по адресу: </w:t>
      </w:r>
      <w:hyperlink r:id="rId11" w:history="1">
        <w:r w:rsidRPr="001676B5">
          <w:rPr>
            <w:rStyle w:val="a4"/>
            <w:rFonts w:ascii="Times New Roman" w:hAnsi="Times New Roman" w:cs="Times New Roman"/>
            <w:sz w:val="28"/>
            <w:szCs w:val="28"/>
          </w:rPr>
          <w:t>www.mo.mosreg.ru</w:t>
        </w:r>
      </w:hyperlink>
      <w:r w:rsidRPr="001676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5.4. Специалисты Городского комитета образования</w:t>
      </w:r>
      <w:r w:rsidRPr="001676B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676B5">
        <w:rPr>
          <w:rFonts w:ascii="Times New Roman" w:hAnsi="Times New Roman" w:cs="Times New Roman"/>
          <w:sz w:val="28"/>
          <w:szCs w:val="28"/>
        </w:rPr>
        <w:t xml:space="preserve">проводят личный прием заявителей. 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Личный прием должностными лицами</w:t>
      </w:r>
      <w:r w:rsidRPr="001676B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676B5">
        <w:rPr>
          <w:rFonts w:ascii="Times New Roman" w:hAnsi="Times New Roman" w:cs="Times New Roman"/>
          <w:sz w:val="28"/>
          <w:szCs w:val="28"/>
        </w:rPr>
        <w:t>проводится по предварительной записи.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Запись заявителей проводится при личном обращении или с использованием средств телефонной связи по номерам телефонов, которые размещаются на сайте Городского комитета образования и информационных стендах.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Специалист, осуществляющий запись заявителей на личный прием, информирует заявителя о дате, времени, месте приема, должности, фамилии, имени и отчестве должностного лица, осуществляющего прием.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 xml:space="preserve">5.5. При обращении заявителей в письменной форме срок рассмотрения жалобы не должен превышать 30 дней с момента регистрации такого обращения. 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В случае направления запроса другим государственным органам, органам местного самоуправления и иным должностным лицам для получения необходимых для рассмотрения обращения документов и материалов председатель Городского комитета образования вправе продлить срок рассмотрения обращения не более чем на 30 дней, уведомив о продлении срока его рассмотрения заявителя.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 xml:space="preserve">5.6. </w:t>
      </w:r>
      <w:proofErr w:type="gramStart"/>
      <w:r w:rsidRPr="001676B5">
        <w:rPr>
          <w:rFonts w:ascii="Times New Roman" w:hAnsi="Times New Roman" w:cs="Times New Roman"/>
          <w:sz w:val="28"/>
          <w:szCs w:val="28"/>
        </w:rPr>
        <w:t xml:space="preserve">Заявитель в своем письменном обращении (жалобе)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</w:t>
      </w:r>
      <w:r w:rsidRPr="001676B5">
        <w:rPr>
          <w:rFonts w:ascii="Times New Roman" w:hAnsi="Times New Roman" w:cs="Times New Roman"/>
          <w:sz w:val="28"/>
          <w:szCs w:val="28"/>
        </w:rPr>
        <w:lastRenderedPageBreak/>
        <w:t>фамилию, имя, отчество (последнее - при наличии), полное наименование для юридического лица, почтовый адрес, по которому должны быть направлены ответ, уведомление о переадресации обращения, излагает суть предложения, заявления или</w:t>
      </w:r>
      <w:proofErr w:type="gramEnd"/>
      <w:r w:rsidRPr="001676B5">
        <w:rPr>
          <w:rFonts w:ascii="Times New Roman" w:hAnsi="Times New Roman" w:cs="Times New Roman"/>
          <w:sz w:val="28"/>
          <w:szCs w:val="28"/>
        </w:rPr>
        <w:t xml:space="preserve"> жалобы, ставит личную подпись и дату.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 xml:space="preserve">5.7. По результатам рассмотрения жалобы должностным лицом принимается решение об удовлетворении требований заявителя либо об отказе в удовлетворении жалобы. 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обращения, направляется заявителю в течение 30 дней с момента регистрации обращения.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 xml:space="preserve">5.8. Если в письменном обращении не </w:t>
      </w:r>
      <w:proofErr w:type="gramStart"/>
      <w:r w:rsidRPr="001676B5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1676B5">
        <w:rPr>
          <w:rFonts w:ascii="Times New Roman" w:hAnsi="Times New Roman" w:cs="Times New Roman"/>
          <w:sz w:val="28"/>
          <w:szCs w:val="28"/>
        </w:rPr>
        <w:t xml:space="preserve">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 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в течение 7 рабочих дней, если его фамилия и почтовый адрес поддаются прочтению.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76B5">
        <w:rPr>
          <w:rFonts w:ascii="Times New Roman" w:hAnsi="Times New Roman" w:cs="Times New Roman"/>
          <w:sz w:val="28"/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</w:t>
      </w:r>
      <w:proofErr w:type="gramEnd"/>
      <w:r w:rsidRPr="001676B5">
        <w:rPr>
          <w:rFonts w:ascii="Times New Roman" w:hAnsi="Times New Roman" w:cs="Times New Roman"/>
          <w:sz w:val="28"/>
          <w:szCs w:val="28"/>
        </w:rPr>
        <w:t xml:space="preserve"> О данном решении уведомляется заявитель, направивший обращение в течение 3 рабочих дней.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повторное обращение.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5.9. Заявители</w:t>
      </w:r>
      <w:r w:rsidRPr="001676B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676B5">
        <w:rPr>
          <w:rFonts w:ascii="Times New Roman" w:hAnsi="Times New Roman" w:cs="Times New Roman"/>
          <w:sz w:val="28"/>
          <w:szCs w:val="28"/>
        </w:rPr>
        <w:t>могут сообщить о нарушении своих прав и законных интересов, противоправных решениях, действиях или бездействии должностных лиц,</w:t>
      </w:r>
      <w:r w:rsidRPr="001676B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676B5">
        <w:rPr>
          <w:rFonts w:ascii="Times New Roman" w:hAnsi="Times New Roman" w:cs="Times New Roman"/>
          <w:sz w:val="28"/>
          <w:szCs w:val="28"/>
        </w:rPr>
        <w:t>нарушении положений административного регламента, некорректном поведении или нарушении служебной этики: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- по номерам телефонов, содержащихся в приложении 1 к Административному регламенту;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- на сайте и по адресам электронной почты Городского комитета образования.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Сообщение заявителя должно содержать следующую информацию: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- фамилию, имя, отчество гражданина (наименование юридического лица), которым подается сообщение, его место жительства или пребывания;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lastRenderedPageBreak/>
        <w:t>- наименование органа, должность, фамилию, имя и отчество специалиста (при наличии информации), решение, действие (бездействие) которого нарушает права и законные интересы заявителя;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 - суть нарушенных прав и законных интересов, противоправного решения, действия (бездействия);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t>- сведения о способе информирования заявителя о принятых мерах по результатам рассмотрения его сообщения.</w:t>
      </w: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911" w:rsidRDefault="00AC2911" w:rsidP="007F3F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Pr="001676B5" w:rsidRDefault="001676B5" w:rsidP="001676B5">
      <w:pPr>
        <w:ind w:left="7080"/>
        <w:rPr>
          <w:rFonts w:ascii="Times New Roman" w:hAnsi="Times New Roman" w:cs="Times New Roman"/>
          <w:sz w:val="28"/>
          <w:szCs w:val="28"/>
        </w:rPr>
      </w:pPr>
      <w:r w:rsidRPr="001676B5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Pr="001676B5" w:rsidRDefault="001676B5" w:rsidP="001676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676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Блок–схема</w:t>
      </w:r>
      <w:proofErr w:type="gramEnd"/>
      <w:r w:rsidRPr="001676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муниципальной услуги</w:t>
      </w:r>
    </w:p>
    <w:p w:rsid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534" w:type="dxa"/>
        <w:tblLook w:val="04A0"/>
      </w:tblPr>
      <w:tblGrid>
        <w:gridCol w:w="9037"/>
      </w:tblGrid>
      <w:tr w:rsidR="001676B5" w:rsidTr="001676B5">
        <w:tc>
          <w:tcPr>
            <w:tcW w:w="9037" w:type="dxa"/>
          </w:tcPr>
          <w:p w:rsidR="001676B5" w:rsidRDefault="00AC2911" w:rsidP="001676B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BF0A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одготовка к проведению </w:t>
            </w:r>
            <w:r w:rsidRPr="00411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</w:t>
            </w:r>
          </w:p>
        </w:tc>
      </w:tr>
    </w:tbl>
    <w:p w:rsidR="001676B5" w:rsidRDefault="00AC2911" w:rsidP="00AC2911">
      <w:pPr>
        <w:jc w:val="center"/>
      </w:pPr>
      <w:proofErr w:type="spellStart"/>
      <w:r>
        <w:t>↓</w:t>
      </w:r>
      <w:proofErr w:type="spellEnd"/>
    </w:p>
    <w:tbl>
      <w:tblPr>
        <w:tblStyle w:val="a6"/>
        <w:tblW w:w="9119" w:type="dxa"/>
        <w:jc w:val="center"/>
        <w:tblInd w:w="817" w:type="dxa"/>
        <w:tblLook w:val="04A0"/>
      </w:tblPr>
      <w:tblGrid>
        <w:gridCol w:w="9119"/>
      </w:tblGrid>
      <w:tr w:rsidR="001676B5" w:rsidTr="00AC2911">
        <w:trPr>
          <w:jc w:val="center"/>
        </w:trPr>
        <w:tc>
          <w:tcPr>
            <w:tcW w:w="9119" w:type="dxa"/>
          </w:tcPr>
          <w:p w:rsidR="001676B5" w:rsidRDefault="00AC2911" w:rsidP="00AC2911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BF0A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роведение </w:t>
            </w:r>
            <w:r w:rsidRPr="00411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</w:t>
            </w:r>
          </w:p>
        </w:tc>
      </w:tr>
    </w:tbl>
    <w:p w:rsidR="001676B5" w:rsidRDefault="00AC2911" w:rsidP="00AC2911">
      <w:pPr>
        <w:jc w:val="center"/>
      </w:pPr>
      <w:proofErr w:type="spellStart"/>
      <w:r>
        <w:t>↓</w:t>
      </w:r>
      <w:proofErr w:type="spellEnd"/>
    </w:p>
    <w:tbl>
      <w:tblPr>
        <w:tblStyle w:val="a6"/>
        <w:tblW w:w="0" w:type="auto"/>
        <w:tblInd w:w="534" w:type="dxa"/>
        <w:tblLook w:val="04A0"/>
      </w:tblPr>
      <w:tblGrid>
        <w:gridCol w:w="9037"/>
      </w:tblGrid>
      <w:tr w:rsidR="001676B5" w:rsidTr="001676B5">
        <w:tc>
          <w:tcPr>
            <w:tcW w:w="9037" w:type="dxa"/>
          </w:tcPr>
          <w:p w:rsidR="001676B5" w:rsidRDefault="00AC2911" w:rsidP="00AC2911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BF0A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одведение итогов проведения </w:t>
            </w:r>
            <w:r w:rsidRPr="00411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</w:t>
            </w:r>
          </w:p>
        </w:tc>
      </w:tr>
    </w:tbl>
    <w:p w:rsidR="001676B5" w:rsidRPr="001676B5" w:rsidRDefault="001676B5" w:rsidP="0016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676B5" w:rsidRPr="001676B5" w:rsidSect="007F3F1D">
      <w:headerReference w:type="default" r:id="rId12"/>
      <w:pgSz w:w="11906" w:h="16838"/>
      <w:pgMar w:top="1134" w:right="709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F93" w:rsidRDefault="004B4F93" w:rsidP="007F3F1D">
      <w:pPr>
        <w:spacing w:after="0" w:line="240" w:lineRule="auto"/>
      </w:pPr>
      <w:r>
        <w:separator/>
      </w:r>
    </w:p>
  </w:endnote>
  <w:endnote w:type="continuationSeparator" w:id="0">
    <w:p w:rsidR="004B4F93" w:rsidRDefault="004B4F93" w:rsidP="007F3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F93" w:rsidRDefault="004B4F93" w:rsidP="007F3F1D">
      <w:pPr>
        <w:spacing w:after="0" w:line="240" w:lineRule="auto"/>
      </w:pPr>
      <w:r>
        <w:separator/>
      </w:r>
    </w:p>
  </w:footnote>
  <w:footnote w:type="continuationSeparator" w:id="0">
    <w:p w:rsidR="004B4F93" w:rsidRDefault="004B4F93" w:rsidP="007F3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1391"/>
      <w:docPartObj>
        <w:docPartGallery w:val="Page Numbers (Top of Page)"/>
        <w:docPartUnique/>
      </w:docPartObj>
    </w:sdtPr>
    <w:sdtContent>
      <w:p w:rsidR="007F3F1D" w:rsidRDefault="007F3F1D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F3F1D" w:rsidRDefault="007F3F1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B119F"/>
    <w:multiLevelType w:val="hybridMultilevel"/>
    <w:tmpl w:val="01741EB2"/>
    <w:lvl w:ilvl="0" w:tplc="AC28FA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774F6B41"/>
    <w:multiLevelType w:val="multilevel"/>
    <w:tmpl w:val="608666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3F4F"/>
    <w:rsid w:val="00001F1E"/>
    <w:rsid w:val="00002548"/>
    <w:rsid w:val="00003692"/>
    <w:rsid w:val="000173C9"/>
    <w:rsid w:val="00025411"/>
    <w:rsid w:val="000261B3"/>
    <w:rsid w:val="000316CF"/>
    <w:rsid w:val="00031F3D"/>
    <w:rsid w:val="000328D6"/>
    <w:rsid w:val="0003532A"/>
    <w:rsid w:val="000358CA"/>
    <w:rsid w:val="00062082"/>
    <w:rsid w:val="0006483D"/>
    <w:rsid w:val="00071F86"/>
    <w:rsid w:val="0007346C"/>
    <w:rsid w:val="0007530C"/>
    <w:rsid w:val="000768E7"/>
    <w:rsid w:val="00077AF4"/>
    <w:rsid w:val="0009179C"/>
    <w:rsid w:val="000A0081"/>
    <w:rsid w:val="000A09A8"/>
    <w:rsid w:val="000A373E"/>
    <w:rsid w:val="000A7414"/>
    <w:rsid w:val="000B2045"/>
    <w:rsid w:val="000C0140"/>
    <w:rsid w:val="000E0888"/>
    <w:rsid w:val="000F1AC5"/>
    <w:rsid w:val="000F1D0F"/>
    <w:rsid w:val="000F21E1"/>
    <w:rsid w:val="00103C0B"/>
    <w:rsid w:val="001064CF"/>
    <w:rsid w:val="00107FCA"/>
    <w:rsid w:val="001146BD"/>
    <w:rsid w:val="0012238A"/>
    <w:rsid w:val="00123DA0"/>
    <w:rsid w:val="00136B1F"/>
    <w:rsid w:val="00141008"/>
    <w:rsid w:val="00141FDC"/>
    <w:rsid w:val="00145F10"/>
    <w:rsid w:val="00152F7E"/>
    <w:rsid w:val="001564C6"/>
    <w:rsid w:val="001604E5"/>
    <w:rsid w:val="001656E0"/>
    <w:rsid w:val="001676B5"/>
    <w:rsid w:val="00167A06"/>
    <w:rsid w:val="001723F2"/>
    <w:rsid w:val="001760AF"/>
    <w:rsid w:val="00195268"/>
    <w:rsid w:val="001A096E"/>
    <w:rsid w:val="001A1D16"/>
    <w:rsid w:val="001B2264"/>
    <w:rsid w:val="001B5EDB"/>
    <w:rsid w:val="001C3667"/>
    <w:rsid w:val="00200C8E"/>
    <w:rsid w:val="002010AC"/>
    <w:rsid w:val="0020511E"/>
    <w:rsid w:val="00223892"/>
    <w:rsid w:val="00223D2E"/>
    <w:rsid w:val="002244BD"/>
    <w:rsid w:val="00231961"/>
    <w:rsid w:val="00242D45"/>
    <w:rsid w:val="00243386"/>
    <w:rsid w:val="00245648"/>
    <w:rsid w:val="0024723F"/>
    <w:rsid w:val="00255B4B"/>
    <w:rsid w:val="00260D5B"/>
    <w:rsid w:val="00267514"/>
    <w:rsid w:val="00272715"/>
    <w:rsid w:val="00296576"/>
    <w:rsid w:val="002A325C"/>
    <w:rsid w:val="002B11F8"/>
    <w:rsid w:val="002C1590"/>
    <w:rsid w:val="002C7DF7"/>
    <w:rsid w:val="002D517E"/>
    <w:rsid w:val="002F2BBE"/>
    <w:rsid w:val="0030654F"/>
    <w:rsid w:val="00314577"/>
    <w:rsid w:val="00315AFA"/>
    <w:rsid w:val="0031626B"/>
    <w:rsid w:val="00320828"/>
    <w:rsid w:val="003359CF"/>
    <w:rsid w:val="00335C1A"/>
    <w:rsid w:val="00346116"/>
    <w:rsid w:val="003530AF"/>
    <w:rsid w:val="003541A4"/>
    <w:rsid w:val="00354246"/>
    <w:rsid w:val="00360B5C"/>
    <w:rsid w:val="00362661"/>
    <w:rsid w:val="0036420E"/>
    <w:rsid w:val="00371802"/>
    <w:rsid w:val="00374C6A"/>
    <w:rsid w:val="00390DD3"/>
    <w:rsid w:val="003A1934"/>
    <w:rsid w:val="003B5406"/>
    <w:rsid w:val="003C0420"/>
    <w:rsid w:val="003C256C"/>
    <w:rsid w:val="003C42BA"/>
    <w:rsid w:val="003D2C8E"/>
    <w:rsid w:val="003D7C7C"/>
    <w:rsid w:val="003F4AE0"/>
    <w:rsid w:val="003F603B"/>
    <w:rsid w:val="004115DC"/>
    <w:rsid w:val="0041221A"/>
    <w:rsid w:val="0041466A"/>
    <w:rsid w:val="004209DF"/>
    <w:rsid w:val="004236D5"/>
    <w:rsid w:val="00427D6C"/>
    <w:rsid w:val="004341DC"/>
    <w:rsid w:val="0045623F"/>
    <w:rsid w:val="00456949"/>
    <w:rsid w:val="00456AE5"/>
    <w:rsid w:val="004619AD"/>
    <w:rsid w:val="00464B4C"/>
    <w:rsid w:val="00465AF0"/>
    <w:rsid w:val="004701DD"/>
    <w:rsid w:val="00476373"/>
    <w:rsid w:val="00485851"/>
    <w:rsid w:val="00487822"/>
    <w:rsid w:val="00492149"/>
    <w:rsid w:val="004A21D3"/>
    <w:rsid w:val="004A38A5"/>
    <w:rsid w:val="004A4725"/>
    <w:rsid w:val="004B1552"/>
    <w:rsid w:val="004B4F93"/>
    <w:rsid w:val="004C4916"/>
    <w:rsid w:val="004C6511"/>
    <w:rsid w:val="004C659C"/>
    <w:rsid w:val="004D0FB2"/>
    <w:rsid w:val="004E298C"/>
    <w:rsid w:val="004E30FE"/>
    <w:rsid w:val="004F2620"/>
    <w:rsid w:val="004F2942"/>
    <w:rsid w:val="00503D3F"/>
    <w:rsid w:val="00505F8E"/>
    <w:rsid w:val="00506AC0"/>
    <w:rsid w:val="00515597"/>
    <w:rsid w:val="00523008"/>
    <w:rsid w:val="005236E5"/>
    <w:rsid w:val="00524719"/>
    <w:rsid w:val="0052488B"/>
    <w:rsid w:val="005274A6"/>
    <w:rsid w:val="0053172D"/>
    <w:rsid w:val="00536269"/>
    <w:rsid w:val="00537B58"/>
    <w:rsid w:val="00557577"/>
    <w:rsid w:val="00561202"/>
    <w:rsid w:val="00563793"/>
    <w:rsid w:val="00572C5B"/>
    <w:rsid w:val="00581776"/>
    <w:rsid w:val="00590D48"/>
    <w:rsid w:val="00595017"/>
    <w:rsid w:val="00595A02"/>
    <w:rsid w:val="005A257C"/>
    <w:rsid w:val="005C5581"/>
    <w:rsid w:val="005C6E6F"/>
    <w:rsid w:val="005E3F4F"/>
    <w:rsid w:val="005E6706"/>
    <w:rsid w:val="005F223C"/>
    <w:rsid w:val="005F4420"/>
    <w:rsid w:val="006028BD"/>
    <w:rsid w:val="0060604A"/>
    <w:rsid w:val="00611420"/>
    <w:rsid w:val="006115CA"/>
    <w:rsid w:val="006221CB"/>
    <w:rsid w:val="00630F65"/>
    <w:rsid w:val="00634EA3"/>
    <w:rsid w:val="00636844"/>
    <w:rsid w:val="0064619C"/>
    <w:rsid w:val="00651E07"/>
    <w:rsid w:val="00660663"/>
    <w:rsid w:val="00661023"/>
    <w:rsid w:val="00681645"/>
    <w:rsid w:val="00683A07"/>
    <w:rsid w:val="00692844"/>
    <w:rsid w:val="00694F49"/>
    <w:rsid w:val="00696A80"/>
    <w:rsid w:val="006A0183"/>
    <w:rsid w:val="006A0718"/>
    <w:rsid w:val="006A4C27"/>
    <w:rsid w:val="006B0022"/>
    <w:rsid w:val="006B2400"/>
    <w:rsid w:val="006B413D"/>
    <w:rsid w:val="006B71C0"/>
    <w:rsid w:val="006C0272"/>
    <w:rsid w:val="006C72F1"/>
    <w:rsid w:val="006C73A7"/>
    <w:rsid w:val="006D2BB2"/>
    <w:rsid w:val="006D3D81"/>
    <w:rsid w:val="006D64AE"/>
    <w:rsid w:val="006E003D"/>
    <w:rsid w:val="006E1D25"/>
    <w:rsid w:val="006F32DC"/>
    <w:rsid w:val="007052BE"/>
    <w:rsid w:val="00712F4F"/>
    <w:rsid w:val="00721D8F"/>
    <w:rsid w:val="00733C9E"/>
    <w:rsid w:val="0073400F"/>
    <w:rsid w:val="0073402C"/>
    <w:rsid w:val="00734749"/>
    <w:rsid w:val="00735071"/>
    <w:rsid w:val="007423FB"/>
    <w:rsid w:val="00751D20"/>
    <w:rsid w:val="0075327D"/>
    <w:rsid w:val="00753C42"/>
    <w:rsid w:val="00755D4E"/>
    <w:rsid w:val="00756A82"/>
    <w:rsid w:val="00756B09"/>
    <w:rsid w:val="00762030"/>
    <w:rsid w:val="00765CA0"/>
    <w:rsid w:val="00771980"/>
    <w:rsid w:val="00774B01"/>
    <w:rsid w:val="00781615"/>
    <w:rsid w:val="00785406"/>
    <w:rsid w:val="00785912"/>
    <w:rsid w:val="00793B49"/>
    <w:rsid w:val="0079715A"/>
    <w:rsid w:val="007B3C2A"/>
    <w:rsid w:val="007C555D"/>
    <w:rsid w:val="007C7EE6"/>
    <w:rsid w:val="007D010A"/>
    <w:rsid w:val="007D1418"/>
    <w:rsid w:val="007D1F41"/>
    <w:rsid w:val="007D299B"/>
    <w:rsid w:val="007D5D76"/>
    <w:rsid w:val="007E19E8"/>
    <w:rsid w:val="007E1F3E"/>
    <w:rsid w:val="007F0435"/>
    <w:rsid w:val="007F3F1D"/>
    <w:rsid w:val="007F631C"/>
    <w:rsid w:val="007F79C8"/>
    <w:rsid w:val="00800C29"/>
    <w:rsid w:val="00801139"/>
    <w:rsid w:val="00805A4D"/>
    <w:rsid w:val="00810286"/>
    <w:rsid w:val="00812E89"/>
    <w:rsid w:val="00822704"/>
    <w:rsid w:val="008272DD"/>
    <w:rsid w:val="00831D2E"/>
    <w:rsid w:val="00846C5B"/>
    <w:rsid w:val="00852967"/>
    <w:rsid w:val="00863273"/>
    <w:rsid w:val="00865FFE"/>
    <w:rsid w:val="00880A5F"/>
    <w:rsid w:val="008868D7"/>
    <w:rsid w:val="008C0B62"/>
    <w:rsid w:val="008C0B8E"/>
    <w:rsid w:val="008C2254"/>
    <w:rsid w:val="008D3C16"/>
    <w:rsid w:val="008D3E11"/>
    <w:rsid w:val="008D60A1"/>
    <w:rsid w:val="008F683E"/>
    <w:rsid w:val="0090261B"/>
    <w:rsid w:val="0091458D"/>
    <w:rsid w:val="00914C3A"/>
    <w:rsid w:val="00943DA4"/>
    <w:rsid w:val="0094511E"/>
    <w:rsid w:val="0094559D"/>
    <w:rsid w:val="009500B5"/>
    <w:rsid w:val="009533D7"/>
    <w:rsid w:val="009634F3"/>
    <w:rsid w:val="00967CD7"/>
    <w:rsid w:val="00975676"/>
    <w:rsid w:val="0097785F"/>
    <w:rsid w:val="00977DBF"/>
    <w:rsid w:val="00982C5B"/>
    <w:rsid w:val="009918D7"/>
    <w:rsid w:val="009A1057"/>
    <w:rsid w:val="009A324A"/>
    <w:rsid w:val="009A59C2"/>
    <w:rsid w:val="009B337B"/>
    <w:rsid w:val="009C55AE"/>
    <w:rsid w:val="009D1460"/>
    <w:rsid w:val="009D393F"/>
    <w:rsid w:val="009E210A"/>
    <w:rsid w:val="009E56D6"/>
    <w:rsid w:val="009E5DDD"/>
    <w:rsid w:val="00A174AF"/>
    <w:rsid w:val="00A23CAC"/>
    <w:rsid w:val="00A26F13"/>
    <w:rsid w:val="00A44DBC"/>
    <w:rsid w:val="00A51F92"/>
    <w:rsid w:val="00A73DE6"/>
    <w:rsid w:val="00A8415F"/>
    <w:rsid w:val="00A8552B"/>
    <w:rsid w:val="00A86DF2"/>
    <w:rsid w:val="00A95338"/>
    <w:rsid w:val="00AA54E5"/>
    <w:rsid w:val="00AB2040"/>
    <w:rsid w:val="00AB6119"/>
    <w:rsid w:val="00AB6F54"/>
    <w:rsid w:val="00AC2911"/>
    <w:rsid w:val="00AC6CEA"/>
    <w:rsid w:val="00AD4912"/>
    <w:rsid w:val="00AE1273"/>
    <w:rsid w:val="00AE21A9"/>
    <w:rsid w:val="00AE7BC7"/>
    <w:rsid w:val="00B01F41"/>
    <w:rsid w:val="00B038D8"/>
    <w:rsid w:val="00B04E65"/>
    <w:rsid w:val="00B132EE"/>
    <w:rsid w:val="00B20EEE"/>
    <w:rsid w:val="00B24652"/>
    <w:rsid w:val="00B323B3"/>
    <w:rsid w:val="00B36571"/>
    <w:rsid w:val="00B56571"/>
    <w:rsid w:val="00B6238D"/>
    <w:rsid w:val="00B711A8"/>
    <w:rsid w:val="00B730C1"/>
    <w:rsid w:val="00B73D2D"/>
    <w:rsid w:val="00B7779F"/>
    <w:rsid w:val="00B901FA"/>
    <w:rsid w:val="00B95371"/>
    <w:rsid w:val="00BA0D72"/>
    <w:rsid w:val="00BA5A16"/>
    <w:rsid w:val="00BB6662"/>
    <w:rsid w:val="00BC5BC9"/>
    <w:rsid w:val="00BC7EE7"/>
    <w:rsid w:val="00BD424C"/>
    <w:rsid w:val="00BD6554"/>
    <w:rsid w:val="00BF0AED"/>
    <w:rsid w:val="00C00C05"/>
    <w:rsid w:val="00C0176B"/>
    <w:rsid w:val="00C0255F"/>
    <w:rsid w:val="00C05F99"/>
    <w:rsid w:val="00C224F5"/>
    <w:rsid w:val="00C2306F"/>
    <w:rsid w:val="00C26F20"/>
    <w:rsid w:val="00C332E0"/>
    <w:rsid w:val="00C334F4"/>
    <w:rsid w:val="00C3755D"/>
    <w:rsid w:val="00C40768"/>
    <w:rsid w:val="00C4525A"/>
    <w:rsid w:val="00C61863"/>
    <w:rsid w:val="00C62543"/>
    <w:rsid w:val="00C640A9"/>
    <w:rsid w:val="00C875C5"/>
    <w:rsid w:val="00C90A80"/>
    <w:rsid w:val="00C95DFF"/>
    <w:rsid w:val="00CA146C"/>
    <w:rsid w:val="00CA1681"/>
    <w:rsid w:val="00CB7D1C"/>
    <w:rsid w:val="00CC68C6"/>
    <w:rsid w:val="00CD5C5B"/>
    <w:rsid w:val="00CF2C7E"/>
    <w:rsid w:val="00CF4CD0"/>
    <w:rsid w:val="00D01569"/>
    <w:rsid w:val="00D0588F"/>
    <w:rsid w:val="00D07E26"/>
    <w:rsid w:val="00D116DC"/>
    <w:rsid w:val="00D12DA4"/>
    <w:rsid w:val="00D24973"/>
    <w:rsid w:val="00D25E2B"/>
    <w:rsid w:val="00D31F7A"/>
    <w:rsid w:val="00D3237B"/>
    <w:rsid w:val="00D419D3"/>
    <w:rsid w:val="00D46447"/>
    <w:rsid w:val="00D532BD"/>
    <w:rsid w:val="00D57536"/>
    <w:rsid w:val="00D7181F"/>
    <w:rsid w:val="00D77394"/>
    <w:rsid w:val="00D77B3E"/>
    <w:rsid w:val="00D8524E"/>
    <w:rsid w:val="00D92FB0"/>
    <w:rsid w:val="00D96193"/>
    <w:rsid w:val="00D97AC6"/>
    <w:rsid w:val="00DA3696"/>
    <w:rsid w:val="00DA49AE"/>
    <w:rsid w:val="00DA625C"/>
    <w:rsid w:val="00DA7D00"/>
    <w:rsid w:val="00DB1864"/>
    <w:rsid w:val="00DE0004"/>
    <w:rsid w:val="00DE0231"/>
    <w:rsid w:val="00DE1198"/>
    <w:rsid w:val="00DE38CD"/>
    <w:rsid w:val="00DE788B"/>
    <w:rsid w:val="00DF40CF"/>
    <w:rsid w:val="00DF7837"/>
    <w:rsid w:val="00E0031A"/>
    <w:rsid w:val="00E01215"/>
    <w:rsid w:val="00E01C95"/>
    <w:rsid w:val="00E156F6"/>
    <w:rsid w:val="00E205A0"/>
    <w:rsid w:val="00E35183"/>
    <w:rsid w:val="00E357A2"/>
    <w:rsid w:val="00E35C33"/>
    <w:rsid w:val="00E471E2"/>
    <w:rsid w:val="00E5384E"/>
    <w:rsid w:val="00E54340"/>
    <w:rsid w:val="00E600A7"/>
    <w:rsid w:val="00E73179"/>
    <w:rsid w:val="00E75D52"/>
    <w:rsid w:val="00E929EE"/>
    <w:rsid w:val="00EA25C0"/>
    <w:rsid w:val="00EA375A"/>
    <w:rsid w:val="00EA37BD"/>
    <w:rsid w:val="00EA3ADF"/>
    <w:rsid w:val="00EA43E7"/>
    <w:rsid w:val="00EA6C80"/>
    <w:rsid w:val="00EB42A8"/>
    <w:rsid w:val="00EC1543"/>
    <w:rsid w:val="00EC4E36"/>
    <w:rsid w:val="00EC556D"/>
    <w:rsid w:val="00ED44D4"/>
    <w:rsid w:val="00ED52FE"/>
    <w:rsid w:val="00ED60F6"/>
    <w:rsid w:val="00EE12C4"/>
    <w:rsid w:val="00EF68CF"/>
    <w:rsid w:val="00EF7271"/>
    <w:rsid w:val="00F05372"/>
    <w:rsid w:val="00F17A36"/>
    <w:rsid w:val="00F245DF"/>
    <w:rsid w:val="00F2500E"/>
    <w:rsid w:val="00F25540"/>
    <w:rsid w:val="00F35169"/>
    <w:rsid w:val="00F417B9"/>
    <w:rsid w:val="00F53E2E"/>
    <w:rsid w:val="00F56377"/>
    <w:rsid w:val="00F570D3"/>
    <w:rsid w:val="00F77540"/>
    <w:rsid w:val="00F808CC"/>
    <w:rsid w:val="00F97881"/>
    <w:rsid w:val="00FB0277"/>
    <w:rsid w:val="00FB512B"/>
    <w:rsid w:val="00FB6415"/>
    <w:rsid w:val="00FB65A3"/>
    <w:rsid w:val="00FD3EDD"/>
    <w:rsid w:val="00FD4B8F"/>
    <w:rsid w:val="00FD629E"/>
    <w:rsid w:val="00FE147C"/>
    <w:rsid w:val="00FF172B"/>
    <w:rsid w:val="00FF3388"/>
    <w:rsid w:val="00FF3C2D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881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8"/>
      <w:szCs w:val="20"/>
    </w:rPr>
  </w:style>
  <w:style w:type="character" w:styleId="a4">
    <w:name w:val="Hyperlink"/>
    <w:basedOn w:val="a0"/>
    <w:uiPriority w:val="99"/>
    <w:unhideWhenUsed/>
    <w:rsid w:val="00681645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BF0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BF0AED"/>
    <w:pPr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F0AED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6">
    <w:name w:val="Table Grid"/>
    <w:basedOn w:val="a1"/>
    <w:uiPriority w:val="59"/>
    <w:rsid w:val="00167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F3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3F1D"/>
  </w:style>
  <w:style w:type="paragraph" w:styleId="a9">
    <w:name w:val="footer"/>
    <w:basedOn w:val="a"/>
    <w:link w:val="aa"/>
    <w:uiPriority w:val="99"/>
    <w:semiHidden/>
    <w:unhideWhenUsed/>
    <w:rsid w:val="007F3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F3F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edu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k_obraz@korolev-net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.mosre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korolev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k_obraz@korolev-ne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3619</Words>
  <Characters>20632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Гринько</dc:creator>
  <cp:keywords/>
  <dc:description/>
  <cp:lastModifiedBy>workstation</cp:lastModifiedBy>
  <cp:revision>6</cp:revision>
  <cp:lastPrinted>2013-11-13T13:31:00Z</cp:lastPrinted>
  <dcterms:created xsi:type="dcterms:W3CDTF">2012-03-19T10:09:00Z</dcterms:created>
  <dcterms:modified xsi:type="dcterms:W3CDTF">2013-11-13T13:31:00Z</dcterms:modified>
</cp:coreProperties>
</file>